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620" w:rsidRDefault="00F929AC" w:rsidP="00F929AC">
      <w:pPr>
        <w:spacing w:line="220" w:lineRule="atLeast"/>
        <w:jc w:val="center"/>
        <w:rPr>
          <w:rFonts w:ascii="黑体" w:eastAsia="黑体" w:hAnsi="黑体"/>
          <w:sz w:val="44"/>
          <w:szCs w:val="44"/>
        </w:rPr>
      </w:pPr>
      <w:r w:rsidRPr="00DC1620">
        <w:rPr>
          <w:rFonts w:ascii="黑体" w:eastAsia="黑体" w:hAnsi="黑体" w:hint="eastAsia"/>
          <w:sz w:val="44"/>
          <w:szCs w:val="44"/>
        </w:rPr>
        <w:t>曲沃县农机中心</w:t>
      </w:r>
    </w:p>
    <w:p w:rsidR="004358AB" w:rsidRPr="00DC1620" w:rsidRDefault="00155622" w:rsidP="00F929AC">
      <w:pPr>
        <w:spacing w:line="220" w:lineRule="atLeast"/>
        <w:jc w:val="center"/>
        <w:rPr>
          <w:rFonts w:ascii="黑体" w:eastAsia="黑体" w:hAnsi="黑体"/>
          <w:sz w:val="44"/>
          <w:szCs w:val="44"/>
        </w:rPr>
      </w:pPr>
      <w:r>
        <w:rPr>
          <w:rFonts w:ascii="黑体" w:eastAsia="黑体" w:hAnsi="黑体" w:hint="eastAsia"/>
          <w:sz w:val="44"/>
          <w:szCs w:val="44"/>
        </w:rPr>
        <w:t>2021年</w:t>
      </w:r>
      <w:r w:rsidR="00F929AC" w:rsidRPr="00DC1620">
        <w:rPr>
          <w:rFonts w:ascii="黑体" w:eastAsia="黑体" w:hAnsi="黑体" w:hint="eastAsia"/>
          <w:sz w:val="44"/>
          <w:szCs w:val="44"/>
        </w:rPr>
        <w:t>整体绩效评价报告</w:t>
      </w:r>
    </w:p>
    <w:p w:rsidR="00F929AC" w:rsidRDefault="00F929AC" w:rsidP="00364B6A">
      <w:pPr>
        <w:spacing w:after="0" w:line="360" w:lineRule="auto"/>
        <w:ind w:firstLineChars="200" w:firstLine="640"/>
        <w:jc w:val="both"/>
        <w:rPr>
          <w:rFonts w:ascii="仿宋" w:eastAsia="仿宋" w:hAnsi="仿宋"/>
          <w:sz w:val="32"/>
          <w:szCs w:val="32"/>
        </w:rPr>
      </w:pPr>
      <w:r>
        <w:rPr>
          <w:rFonts w:ascii="仿宋" w:eastAsia="仿宋" w:hAnsi="仿宋" w:hint="eastAsia"/>
          <w:sz w:val="32"/>
          <w:szCs w:val="32"/>
        </w:rPr>
        <w:t>一、单位基本情况</w:t>
      </w:r>
    </w:p>
    <w:p w:rsidR="00F929AC" w:rsidRDefault="00F929AC" w:rsidP="00364B6A">
      <w:pPr>
        <w:tabs>
          <w:tab w:val="left" w:pos="765"/>
        </w:tabs>
        <w:spacing w:after="0" w:line="360" w:lineRule="auto"/>
        <w:ind w:firstLineChars="200" w:firstLine="640"/>
        <w:jc w:val="both"/>
        <w:rPr>
          <w:rFonts w:ascii="仿宋" w:eastAsia="仿宋" w:hAnsi="仿宋"/>
          <w:sz w:val="32"/>
          <w:szCs w:val="32"/>
        </w:rPr>
      </w:pPr>
      <w:r>
        <w:rPr>
          <w:rFonts w:ascii="仿宋" w:eastAsia="仿宋" w:hAnsi="仿宋" w:hint="eastAsia"/>
          <w:sz w:val="32"/>
          <w:szCs w:val="32"/>
        </w:rPr>
        <w:t>（一）单位概况</w:t>
      </w:r>
      <w:r>
        <w:rPr>
          <w:rFonts w:ascii="仿宋" w:eastAsia="仿宋" w:hAnsi="仿宋"/>
          <w:sz w:val="32"/>
          <w:szCs w:val="32"/>
        </w:rPr>
        <w:tab/>
      </w:r>
    </w:p>
    <w:p w:rsidR="00F929AC" w:rsidRDefault="00F929AC" w:rsidP="00DC1620">
      <w:pPr>
        <w:tabs>
          <w:tab w:val="left" w:pos="765"/>
        </w:tabs>
        <w:spacing w:after="0" w:line="360" w:lineRule="auto"/>
        <w:ind w:firstLineChars="200" w:firstLine="640"/>
        <w:jc w:val="both"/>
        <w:rPr>
          <w:rFonts w:ascii="仿宋" w:eastAsia="仿宋" w:hAnsi="仿宋" w:cs="仿宋"/>
          <w:sz w:val="32"/>
          <w:szCs w:val="32"/>
        </w:rPr>
      </w:pPr>
      <w:r>
        <w:rPr>
          <w:rFonts w:ascii="仿宋" w:eastAsia="仿宋" w:hAnsi="仿宋" w:cs="仿宋" w:hint="eastAsia"/>
          <w:sz w:val="32"/>
          <w:szCs w:val="32"/>
        </w:rPr>
        <w:t>农机中心为</w:t>
      </w:r>
      <w:r w:rsidR="008152D3">
        <w:rPr>
          <w:rFonts w:ascii="仿宋" w:eastAsia="仿宋" w:hAnsi="仿宋" w:cs="仿宋" w:hint="eastAsia"/>
          <w:sz w:val="32"/>
          <w:szCs w:val="32"/>
        </w:rPr>
        <w:t>副</w:t>
      </w:r>
      <w:r>
        <w:rPr>
          <w:rFonts w:ascii="仿宋" w:eastAsia="仿宋" w:hAnsi="仿宋" w:cs="仿宋" w:hint="eastAsia"/>
          <w:sz w:val="32"/>
          <w:szCs w:val="32"/>
        </w:rPr>
        <w:t>科级全额事业单位，下辖四</w:t>
      </w:r>
      <w:r w:rsidR="008152D3">
        <w:rPr>
          <w:rFonts w:ascii="仿宋" w:eastAsia="仿宋" w:hAnsi="仿宋" w:cs="仿宋" w:hint="eastAsia"/>
          <w:sz w:val="32"/>
          <w:szCs w:val="32"/>
        </w:rPr>
        <w:t>个股</w:t>
      </w:r>
      <w:r>
        <w:rPr>
          <w:rFonts w:ascii="仿宋" w:eastAsia="仿宋" w:hAnsi="仿宋" w:cs="仿宋" w:hint="eastAsia"/>
          <w:sz w:val="32"/>
          <w:szCs w:val="32"/>
        </w:rPr>
        <w:t>室，即</w:t>
      </w:r>
      <w:r w:rsidR="008152D3">
        <w:rPr>
          <w:rFonts w:ascii="仿宋" w:eastAsia="仿宋" w:hAnsi="仿宋" w:cs="仿宋" w:hint="eastAsia"/>
          <w:sz w:val="32"/>
          <w:szCs w:val="32"/>
        </w:rPr>
        <w:t>综合股</w:t>
      </w:r>
      <w:r>
        <w:rPr>
          <w:rFonts w:ascii="仿宋" w:eastAsia="仿宋" w:hAnsi="仿宋" w:cs="仿宋" w:hint="eastAsia"/>
          <w:sz w:val="32"/>
          <w:szCs w:val="32"/>
        </w:rPr>
        <w:t>、农机</w:t>
      </w:r>
      <w:r w:rsidR="008152D3">
        <w:rPr>
          <w:rFonts w:ascii="仿宋" w:eastAsia="仿宋" w:hAnsi="仿宋" w:cs="仿宋" w:hint="eastAsia"/>
          <w:sz w:val="32"/>
          <w:szCs w:val="32"/>
        </w:rPr>
        <w:t>经营股</w:t>
      </w:r>
      <w:r>
        <w:rPr>
          <w:rFonts w:ascii="仿宋" w:eastAsia="仿宋" w:hAnsi="仿宋" w:cs="仿宋" w:hint="eastAsia"/>
          <w:sz w:val="32"/>
          <w:szCs w:val="32"/>
        </w:rPr>
        <w:t>、农机推广</w:t>
      </w:r>
      <w:r w:rsidR="008152D3">
        <w:rPr>
          <w:rFonts w:ascii="仿宋" w:eastAsia="仿宋" w:hAnsi="仿宋" w:cs="仿宋" w:hint="eastAsia"/>
          <w:sz w:val="32"/>
          <w:szCs w:val="32"/>
        </w:rPr>
        <w:t>股</w:t>
      </w:r>
      <w:r>
        <w:rPr>
          <w:rFonts w:ascii="仿宋" w:eastAsia="仿宋" w:hAnsi="仿宋" w:cs="仿宋" w:hint="eastAsia"/>
          <w:sz w:val="32"/>
          <w:szCs w:val="32"/>
        </w:rPr>
        <w:t>、农机培训</w:t>
      </w:r>
      <w:r w:rsidR="008152D3">
        <w:rPr>
          <w:rFonts w:ascii="仿宋" w:eastAsia="仿宋" w:hAnsi="仿宋" w:cs="仿宋" w:hint="eastAsia"/>
          <w:sz w:val="32"/>
          <w:szCs w:val="32"/>
        </w:rPr>
        <w:t>股</w:t>
      </w:r>
      <w:r>
        <w:rPr>
          <w:rFonts w:ascii="仿宋" w:eastAsia="仿宋" w:hAnsi="仿宋" w:cs="仿宋" w:hint="eastAsia"/>
          <w:sz w:val="32"/>
          <w:szCs w:val="32"/>
        </w:rPr>
        <w:t>，目前我中心共有财政供养人员</w:t>
      </w:r>
      <w:r w:rsidR="008152D3">
        <w:rPr>
          <w:rFonts w:ascii="仿宋" w:eastAsia="仿宋" w:hAnsi="仿宋" w:cs="仿宋" w:hint="eastAsia"/>
          <w:sz w:val="32"/>
          <w:szCs w:val="32"/>
        </w:rPr>
        <w:t>16</w:t>
      </w:r>
      <w:r>
        <w:rPr>
          <w:rFonts w:ascii="仿宋" w:eastAsia="仿宋" w:hAnsi="仿宋" w:cs="仿宋" w:hint="eastAsia"/>
          <w:sz w:val="32"/>
          <w:szCs w:val="32"/>
        </w:rPr>
        <w:t>人，其中：事业人员</w:t>
      </w:r>
      <w:r w:rsidR="008152D3">
        <w:rPr>
          <w:rFonts w:ascii="仿宋" w:eastAsia="仿宋" w:hAnsi="仿宋" w:cs="仿宋" w:hint="eastAsia"/>
          <w:sz w:val="32"/>
          <w:szCs w:val="32"/>
        </w:rPr>
        <w:t>16</w:t>
      </w:r>
      <w:r>
        <w:rPr>
          <w:rFonts w:ascii="仿宋" w:eastAsia="仿宋" w:hAnsi="仿宋" w:cs="仿宋" w:hint="eastAsia"/>
          <w:sz w:val="32"/>
          <w:szCs w:val="32"/>
        </w:rPr>
        <w:t>人。</w:t>
      </w:r>
    </w:p>
    <w:p w:rsidR="00284667" w:rsidRDefault="00F929AC" w:rsidP="00364B6A">
      <w:pPr>
        <w:tabs>
          <w:tab w:val="left" w:pos="765"/>
        </w:tabs>
        <w:spacing w:after="0" w:line="360" w:lineRule="auto"/>
        <w:ind w:firstLineChars="200" w:firstLine="640"/>
        <w:jc w:val="both"/>
        <w:rPr>
          <w:rFonts w:ascii="仿宋" w:eastAsia="仿宋" w:hAnsi="仿宋" w:cs="仿宋"/>
          <w:sz w:val="32"/>
          <w:szCs w:val="32"/>
        </w:rPr>
      </w:pPr>
      <w:r>
        <w:rPr>
          <w:rFonts w:ascii="仿宋" w:eastAsia="仿宋" w:hAnsi="仿宋" w:cs="仿宋" w:hint="eastAsia"/>
          <w:sz w:val="32"/>
          <w:szCs w:val="32"/>
        </w:rPr>
        <w:t>（二）单位管理制度</w:t>
      </w:r>
    </w:p>
    <w:p w:rsidR="00291901" w:rsidRPr="00284667" w:rsidRDefault="00284667" w:rsidP="00DC1620">
      <w:pPr>
        <w:tabs>
          <w:tab w:val="left" w:pos="765"/>
        </w:tabs>
        <w:spacing w:after="0" w:line="360" w:lineRule="auto"/>
        <w:ind w:firstLineChars="200" w:firstLine="640"/>
        <w:jc w:val="both"/>
        <w:rPr>
          <w:rFonts w:ascii="仿宋" w:eastAsia="仿宋" w:hAnsi="仿宋" w:cs="仿宋"/>
          <w:sz w:val="32"/>
          <w:szCs w:val="32"/>
        </w:rPr>
      </w:pPr>
      <w:r w:rsidRPr="00284667">
        <w:rPr>
          <w:rFonts w:ascii="仿宋" w:eastAsia="仿宋" w:hAnsi="仿宋" w:cs="仿宋" w:hint="eastAsia"/>
          <w:sz w:val="32"/>
          <w:szCs w:val="32"/>
        </w:rPr>
        <w:t>为了提高单位管理水平，规范内部控制，加强廉政风险防控机制建设，根据《</w:t>
      </w:r>
      <w:hyperlink r:id="rId6" w:tgtFrame="https://baike.so.com/doc/_blank" w:history="1">
        <w:r w:rsidRPr="00284667">
          <w:rPr>
            <w:rFonts w:ascii="仿宋" w:eastAsia="仿宋" w:hAnsi="仿宋" w:cs="仿宋" w:hint="eastAsia"/>
            <w:sz w:val="32"/>
            <w:szCs w:val="32"/>
          </w:rPr>
          <w:t>中华人民共和国会计法</w:t>
        </w:r>
      </w:hyperlink>
      <w:r w:rsidRPr="00284667">
        <w:rPr>
          <w:rFonts w:ascii="仿宋" w:eastAsia="仿宋" w:hAnsi="仿宋" w:cs="仿宋" w:hint="eastAsia"/>
          <w:sz w:val="32"/>
          <w:szCs w:val="32"/>
        </w:rPr>
        <w:t>》、《</w:t>
      </w:r>
      <w:hyperlink r:id="rId7" w:tgtFrame="https://baike.so.com/doc/_blank" w:history="1">
        <w:r w:rsidRPr="00284667">
          <w:rPr>
            <w:rFonts w:ascii="仿宋" w:eastAsia="仿宋" w:hAnsi="仿宋" w:cs="仿宋" w:hint="eastAsia"/>
            <w:sz w:val="32"/>
            <w:szCs w:val="32"/>
          </w:rPr>
          <w:t>中华人民共和国预算法</w:t>
        </w:r>
      </w:hyperlink>
      <w:r w:rsidRPr="00284667">
        <w:rPr>
          <w:rFonts w:ascii="仿宋" w:eastAsia="仿宋" w:hAnsi="仿宋" w:cs="仿宋" w:hint="eastAsia"/>
          <w:sz w:val="32"/>
          <w:szCs w:val="32"/>
        </w:rPr>
        <w:t>》等法律法规和相关规定，制定</w:t>
      </w:r>
      <w:r>
        <w:rPr>
          <w:rFonts w:ascii="仿宋" w:eastAsia="仿宋" w:hAnsi="仿宋" w:cs="仿宋" w:hint="eastAsia"/>
          <w:sz w:val="32"/>
          <w:szCs w:val="32"/>
        </w:rPr>
        <w:t>以下</w:t>
      </w:r>
      <w:r w:rsidRPr="00284667">
        <w:rPr>
          <w:rFonts w:ascii="仿宋" w:eastAsia="仿宋" w:hAnsi="仿宋" w:cs="仿宋" w:hint="eastAsia"/>
          <w:sz w:val="32"/>
          <w:szCs w:val="32"/>
        </w:rPr>
        <w:t>制度</w:t>
      </w:r>
      <w:r>
        <w:rPr>
          <w:rFonts w:ascii="仿宋" w:eastAsia="仿宋" w:hAnsi="仿宋" w:cs="仿宋" w:hint="eastAsia"/>
          <w:sz w:val="32"/>
          <w:szCs w:val="32"/>
        </w:rPr>
        <w:t>：</w:t>
      </w:r>
    </w:p>
    <w:p w:rsidR="00291901" w:rsidRDefault="00291901" w:rsidP="00DC1620">
      <w:pPr>
        <w:tabs>
          <w:tab w:val="left" w:pos="765"/>
        </w:tabs>
        <w:spacing w:after="0" w:line="360" w:lineRule="auto"/>
        <w:jc w:val="both"/>
        <w:rPr>
          <w:rFonts w:ascii="仿宋" w:eastAsia="仿宋" w:hAnsi="仿宋"/>
          <w:sz w:val="32"/>
          <w:szCs w:val="32"/>
        </w:rPr>
      </w:pPr>
      <w:r>
        <w:rPr>
          <w:rFonts w:ascii="仿宋" w:eastAsia="仿宋" w:hAnsi="仿宋"/>
          <w:sz w:val="32"/>
          <w:szCs w:val="32"/>
        </w:rPr>
        <w:tab/>
      </w:r>
      <w:r>
        <w:rPr>
          <w:rFonts w:ascii="仿宋" w:eastAsia="仿宋" w:hAnsi="仿宋" w:hint="eastAsia"/>
          <w:sz w:val="32"/>
          <w:szCs w:val="32"/>
        </w:rPr>
        <w:t>1、预算管理制度</w:t>
      </w:r>
    </w:p>
    <w:p w:rsidR="00291901" w:rsidRDefault="00291901" w:rsidP="00DC1620">
      <w:pPr>
        <w:tabs>
          <w:tab w:val="left" w:pos="765"/>
        </w:tabs>
        <w:spacing w:after="0" w:line="360" w:lineRule="auto"/>
        <w:jc w:val="both"/>
        <w:rPr>
          <w:rFonts w:ascii="仿宋" w:eastAsia="仿宋" w:hAnsi="仿宋"/>
          <w:sz w:val="32"/>
          <w:szCs w:val="32"/>
        </w:rPr>
      </w:pPr>
      <w:r>
        <w:rPr>
          <w:rFonts w:ascii="仿宋" w:eastAsia="仿宋" w:hAnsi="仿宋"/>
          <w:sz w:val="32"/>
          <w:szCs w:val="32"/>
        </w:rPr>
        <w:tab/>
      </w:r>
      <w:r>
        <w:rPr>
          <w:rFonts w:ascii="仿宋" w:eastAsia="仿宋" w:hAnsi="仿宋" w:hint="eastAsia"/>
          <w:sz w:val="32"/>
          <w:szCs w:val="32"/>
        </w:rPr>
        <w:t>2、内控管理制度</w:t>
      </w:r>
    </w:p>
    <w:p w:rsidR="00291901" w:rsidRDefault="00291901" w:rsidP="00DC1620">
      <w:pPr>
        <w:tabs>
          <w:tab w:val="left" w:pos="765"/>
        </w:tabs>
        <w:spacing w:after="0" w:line="360" w:lineRule="auto"/>
        <w:jc w:val="both"/>
        <w:rPr>
          <w:rFonts w:ascii="仿宋" w:eastAsia="仿宋" w:hAnsi="仿宋"/>
          <w:sz w:val="32"/>
          <w:szCs w:val="32"/>
        </w:rPr>
      </w:pPr>
      <w:r>
        <w:rPr>
          <w:rFonts w:ascii="仿宋" w:eastAsia="仿宋" w:hAnsi="仿宋"/>
          <w:sz w:val="32"/>
          <w:szCs w:val="32"/>
        </w:rPr>
        <w:tab/>
      </w:r>
      <w:r>
        <w:rPr>
          <w:rFonts w:ascii="仿宋" w:eastAsia="仿宋" w:hAnsi="仿宋" w:hint="eastAsia"/>
          <w:sz w:val="32"/>
          <w:szCs w:val="32"/>
        </w:rPr>
        <w:t>3、资产管理制度</w:t>
      </w:r>
    </w:p>
    <w:p w:rsidR="00291901" w:rsidRDefault="00291901" w:rsidP="00DC1620">
      <w:pPr>
        <w:tabs>
          <w:tab w:val="left" w:pos="765"/>
        </w:tabs>
        <w:spacing w:after="0" w:line="360" w:lineRule="auto"/>
        <w:jc w:val="both"/>
        <w:rPr>
          <w:rFonts w:ascii="仿宋" w:eastAsia="仿宋" w:hAnsi="仿宋"/>
          <w:sz w:val="32"/>
          <w:szCs w:val="32"/>
        </w:rPr>
      </w:pPr>
      <w:r>
        <w:rPr>
          <w:rFonts w:ascii="仿宋" w:eastAsia="仿宋" w:hAnsi="仿宋"/>
          <w:sz w:val="32"/>
          <w:szCs w:val="32"/>
        </w:rPr>
        <w:tab/>
      </w:r>
      <w:r>
        <w:rPr>
          <w:rFonts w:ascii="仿宋" w:eastAsia="仿宋" w:hAnsi="仿宋" w:hint="eastAsia"/>
          <w:sz w:val="32"/>
          <w:szCs w:val="32"/>
        </w:rPr>
        <w:t>4、政府采购管理制度</w:t>
      </w:r>
    </w:p>
    <w:p w:rsidR="00284667" w:rsidRDefault="00291901" w:rsidP="00DC1620">
      <w:pPr>
        <w:tabs>
          <w:tab w:val="left" w:pos="765"/>
        </w:tabs>
        <w:spacing w:after="0" w:line="360" w:lineRule="auto"/>
        <w:jc w:val="both"/>
        <w:rPr>
          <w:rFonts w:ascii="仿宋" w:eastAsia="仿宋" w:hAnsi="仿宋"/>
          <w:sz w:val="32"/>
          <w:szCs w:val="32"/>
        </w:rPr>
      </w:pPr>
      <w:r>
        <w:rPr>
          <w:rFonts w:ascii="仿宋" w:eastAsia="仿宋" w:hAnsi="仿宋"/>
          <w:sz w:val="32"/>
          <w:szCs w:val="32"/>
        </w:rPr>
        <w:tab/>
      </w:r>
      <w:r>
        <w:rPr>
          <w:rFonts w:ascii="仿宋" w:eastAsia="仿宋" w:hAnsi="仿宋" w:hint="eastAsia"/>
          <w:sz w:val="32"/>
          <w:szCs w:val="32"/>
        </w:rPr>
        <w:t>5、绩效管理制度</w:t>
      </w:r>
    </w:p>
    <w:p w:rsidR="00F929AC" w:rsidRDefault="00284667" w:rsidP="00364B6A">
      <w:pPr>
        <w:spacing w:after="0" w:line="360" w:lineRule="auto"/>
        <w:ind w:firstLineChars="200" w:firstLine="640"/>
        <w:jc w:val="both"/>
        <w:rPr>
          <w:rFonts w:ascii="仿宋" w:eastAsia="仿宋" w:hAnsi="仿宋"/>
          <w:sz w:val="32"/>
          <w:szCs w:val="32"/>
        </w:rPr>
      </w:pPr>
      <w:r>
        <w:rPr>
          <w:rFonts w:ascii="仿宋" w:eastAsia="仿宋" w:hAnsi="仿宋" w:hint="eastAsia"/>
          <w:sz w:val="32"/>
          <w:szCs w:val="32"/>
        </w:rPr>
        <w:t>（三）单位预算资金</w:t>
      </w:r>
    </w:p>
    <w:p w:rsidR="00B256FE" w:rsidRDefault="0037407C" w:rsidP="00DC1620">
      <w:pPr>
        <w:spacing w:after="0" w:line="360" w:lineRule="auto"/>
        <w:ind w:firstLineChars="200" w:firstLine="640"/>
        <w:jc w:val="both"/>
        <w:rPr>
          <w:rFonts w:ascii="仿宋" w:eastAsia="仿宋" w:hAnsi="仿宋"/>
          <w:sz w:val="32"/>
          <w:szCs w:val="32"/>
        </w:rPr>
      </w:pPr>
      <w:r>
        <w:rPr>
          <w:rFonts w:ascii="仿宋" w:eastAsia="仿宋" w:hAnsi="仿宋" w:hint="eastAsia"/>
          <w:sz w:val="32"/>
          <w:szCs w:val="32"/>
        </w:rPr>
        <w:t>2021年预算批复为2867700元，其中：工资福利</w:t>
      </w:r>
      <w:r w:rsidR="00851703">
        <w:rPr>
          <w:rFonts w:ascii="仿宋" w:eastAsia="仿宋" w:hAnsi="仿宋" w:hint="eastAsia"/>
          <w:sz w:val="32"/>
          <w:szCs w:val="32"/>
        </w:rPr>
        <w:t>1595700</w:t>
      </w:r>
      <w:r>
        <w:rPr>
          <w:rFonts w:ascii="仿宋" w:eastAsia="仿宋" w:hAnsi="仿宋" w:hint="eastAsia"/>
          <w:sz w:val="32"/>
          <w:szCs w:val="32"/>
        </w:rPr>
        <w:t>元，商品和服务预算为165200元，对个人和家庭的补助1098800元，办公设备购置8000元。</w:t>
      </w:r>
      <w:r w:rsidR="00284667" w:rsidRPr="00086796">
        <w:rPr>
          <w:rFonts w:ascii="仿宋" w:eastAsia="仿宋" w:hAnsi="仿宋" w:hint="eastAsia"/>
          <w:sz w:val="32"/>
          <w:szCs w:val="32"/>
        </w:rPr>
        <w:t>20</w:t>
      </w:r>
      <w:r w:rsidR="008152D3">
        <w:rPr>
          <w:rFonts w:ascii="仿宋" w:eastAsia="仿宋" w:hAnsi="仿宋" w:hint="eastAsia"/>
          <w:sz w:val="32"/>
          <w:szCs w:val="32"/>
        </w:rPr>
        <w:t>21</w:t>
      </w:r>
      <w:r w:rsidR="00284667" w:rsidRPr="00086796">
        <w:rPr>
          <w:rFonts w:ascii="仿宋" w:eastAsia="仿宋" w:hAnsi="仿宋" w:hint="eastAsia"/>
          <w:sz w:val="32"/>
          <w:szCs w:val="32"/>
        </w:rPr>
        <w:t>年公共预算支出</w:t>
      </w:r>
      <w:r w:rsidR="008152D3">
        <w:rPr>
          <w:rFonts w:ascii="仿宋" w:eastAsia="仿宋" w:hAnsi="仿宋"/>
          <w:sz w:val="32"/>
          <w:szCs w:val="32"/>
        </w:rPr>
        <w:t>7549</w:t>
      </w:r>
      <w:r w:rsidR="008152D3" w:rsidRPr="008152D3">
        <w:rPr>
          <w:rFonts w:ascii="仿宋" w:eastAsia="仿宋" w:hAnsi="仿宋"/>
          <w:sz w:val="32"/>
          <w:szCs w:val="32"/>
        </w:rPr>
        <w:t>290.68</w:t>
      </w:r>
      <w:r w:rsidR="00086796" w:rsidRPr="00086796">
        <w:rPr>
          <w:rFonts w:ascii="仿宋" w:eastAsia="仿宋" w:hAnsi="仿宋" w:hint="eastAsia"/>
          <w:sz w:val="32"/>
          <w:szCs w:val="32"/>
        </w:rPr>
        <w:t>元，其中：工资福利支出</w:t>
      </w:r>
      <w:r w:rsidR="008152D3">
        <w:rPr>
          <w:rFonts w:ascii="仿宋" w:eastAsia="仿宋" w:hAnsi="仿宋"/>
          <w:sz w:val="32"/>
          <w:szCs w:val="32"/>
        </w:rPr>
        <w:t>1570</w:t>
      </w:r>
      <w:r w:rsidR="008152D3" w:rsidRPr="008152D3">
        <w:rPr>
          <w:rFonts w:ascii="仿宋" w:eastAsia="仿宋" w:hAnsi="仿宋"/>
          <w:sz w:val="32"/>
          <w:szCs w:val="32"/>
        </w:rPr>
        <w:t>397.82</w:t>
      </w:r>
      <w:r w:rsidR="00086796" w:rsidRPr="00086796">
        <w:rPr>
          <w:rFonts w:ascii="仿宋" w:eastAsia="仿宋" w:hAnsi="仿宋" w:hint="eastAsia"/>
          <w:sz w:val="32"/>
          <w:szCs w:val="32"/>
        </w:rPr>
        <w:lastRenderedPageBreak/>
        <w:t>元，商品和服务支出</w:t>
      </w:r>
      <w:r w:rsidR="008152D3">
        <w:rPr>
          <w:rFonts w:ascii="仿宋" w:eastAsia="仿宋" w:hAnsi="仿宋"/>
          <w:sz w:val="32"/>
          <w:szCs w:val="32"/>
        </w:rPr>
        <w:t>205</w:t>
      </w:r>
      <w:r w:rsidR="008152D3" w:rsidRPr="008152D3">
        <w:rPr>
          <w:rFonts w:ascii="仿宋" w:eastAsia="仿宋" w:hAnsi="仿宋"/>
          <w:sz w:val="32"/>
          <w:szCs w:val="32"/>
        </w:rPr>
        <w:t>877.86</w:t>
      </w:r>
      <w:r w:rsidR="00086796" w:rsidRPr="00086796">
        <w:rPr>
          <w:rFonts w:ascii="仿宋" w:eastAsia="仿宋" w:hAnsi="仿宋" w:hint="eastAsia"/>
          <w:sz w:val="32"/>
          <w:szCs w:val="32"/>
        </w:rPr>
        <w:t>元，对个人和家庭的补助支出</w:t>
      </w:r>
      <w:r w:rsidR="008152D3">
        <w:rPr>
          <w:rFonts w:ascii="仿宋" w:eastAsia="仿宋" w:hAnsi="仿宋"/>
          <w:sz w:val="32"/>
          <w:szCs w:val="32"/>
        </w:rPr>
        <w:t>5766385</w:t>
      </w:r>
      <w:r w:rsidR="00086796" w:rsidRPr="00086796">
        <w:rPr>
          <w:rFonts w:ascii="仿宋" w:eastAsia="仿宋" w:hAnsi="仿宋" w:hint="eastAsia"/>
          <w:sz w:val="32"/>
          <w:szCs w:val="32"/>
        </w:rPr>
        <w:t>元，</w:t>
      </w:r>
      <w:r w:rsidR="00FE7F93">
        <w:rPr>
          <w:rFonts w:ascii="仿宋" w:eastAsia="仿宋" w:hAnsi="仿宋" w:hint="eastAsia"/>
          <w:sz w:val="32"/>
          <w:szCs w:val="32"/>
        </w:rPr>
        <w:t>办公设备购置</w:t>
      </w:r>
      <w:r w:rsidR="008152D3">
        <w:rPr>
          <w:rFonts w:ascii="仿宋" w:eastAsia="仿宋" w:hAnsi="仿宋" w:hint="eastAsia"/>
          <w:sz w:val="32"/>
          <w:szCs w:val="32"/>
        </w:rPr>
        <w:t>6630</w:t>
      </w:r>
      <w:r w:rsidR="00FE7F93">
        <w:rPr>
          <w:rFonts w:ascii="仿宋" w:eastAsia="仿宋" w:hAnsi="仿宋" w:hint="eastAsia"/>
          <w:sz w:val="32"/>
          <w:szCs w:val="32"/>
        </w:rPr>
        <w:t>元</w:t>
      </w:r>
      <w:r w:rsidR="00086796" w:rsidRPr="00086796">
        <w:rPr>
          <w:rFonts w:ascii="仿宋" w:eastAsia="仿宋" w:hAnsi="仿宋" w:hint="eastAsia"/>
          <w:sz w:val="32"/>
          <w:szCs w:val="32"/>
        </w:rPr>
        <w:t>。</w:t>
      </w:r>
    </w:p>
    <w:p w:rsidR="00284667" w:rsidRDefault="00B256FE" w:rsidP="00364B6A">
      <w:pPr>
        <w:spacing w:after="0" w:line="360" w:lineRule="auto"/>
        <w:ind w:firstLineChars="200" w:firstLine="640"/>
        <w:jc w:val="both"/>
        <w:rPr>
          <w:rFonts w:ascii="仿宋" w:eastAsia="仿宋" w:hAnsi="仿宋"/>
          <w:sz w:val="32"/>
          <w:szCs w:val="32"/>
        </w:rPr>
      </w:pPr>
      <w:r>
        <w:rPr>
          <w:rFonts w:ascii="仿宋" w:eastAsia="仿宋" w:hAnsi="仿宋" w:hint="eastAsia"/>
          <w:sz w:val="32"/>
          <w:szCs w:val="32"/>
        </w:rPr>
        <w:t>二、单位绩效目标</w:t>
      </w:r>
    </w:p>
    <w:p w:rsidR="00B256FE" w:rsidRDefault="00B256FE" w:rsidP="00364B6A">
      <w:pPr>
        <w:spacing w:after="0" w:line="360" w:lineRule="auto"/>
        <w:ind w:firstLineChars="200" w:firstLine="640"/>
        <w:jc w:val="both"/>
        <w:rPr>
          <w:rFonts w:ascii="仿宋" w:eastAsia="仿宋" w:hAnsi="仿宋"/>
          <w:sz w:val="32"/>
          <w:szCs w:val="32"/>
        </w:rPr>
      </w:pPr>
      <w:r>
        <w:rPr>
          <w:rFonts w:ascii="仿宋" w:eastAsia="仿宋" w:hAnsi="仿宋" w:hint="eastAsia"/>
          <w:sz w:val="32"/>
          <w:szCs w:val="32"/>
        </w:rPr>
        <w:t>（一）单位中长期规划</w:t>
      </w:r>
    </w:p>
    <w:p w:rsidR="00B256FE" w:rsidRDefault="00B256FE" w:rsidP="00711951">
      <w:pPr>
        <w:spacing w:after="0" w:line="360" w:lineRule="auto"/>
        <w:ind w:firstLineChars="200" w:firstLine="640"/>
        <w:jc w:val="both"/>
        <w:rPr>
          <w:rFonts w:ascii="仿宋" w:eastAsia="仿宋" w:hAnsi="仿宋"/>
          <w:sz w:val="32"/>
          <w:szCs w:val="32"/>
        </w:rPr>
      </w:pPr>
      <w:r w:rsidRPr="00B256FE">
        <w:rPr>
          <w:rFonts w:ascii="仿宋" w:eastAsia="仿宋" w:hAnsi="仿宋" w:hint="eastAsia"/>
          <w:sz w:val="32"/>
          <w:szCs w:val="32"/>
        </w:rPr>
        <w:t>全县农机化发展的总体思路是：全面贯彻</w:t>
      </w:r>
      <w:r w:rsidR="00711951" w:rsidRPr="00711951">
        <w:rPr>
          <w:rFonts w:ascii="仿宋" w:eastAsia="仿宋" w:hAnsi="仿宋" w:cs="Times New Roman" w:hint="eastAsia"/>
          <w:sz w:val="32"/>
          <w:szCs w:val="32"/>
        </w:rPr>
        <w:t>十九届六中全会精神、省第十二次党代会精神和市第五次党代会精神，科学谋划好我县农机工作思路和重点任务，为编制好我县农业机械现代化建言献策，以转型为核心，以创新为理念，以项目为抓手，以高质量发展为目标，把十九届六中全会精神、省第十二次党代会精神和市第五次党代会精神落实到农业机械现代化工作各个方面，包括规范农机购置补贴政策、加大农机化生产作业力度、提高新机具新技术推广能力、提升农机社会化服务水平、强化农机安全生产管理、抓好农机化培训工作，切实提高农机装备水平、作业水平、科技水平、服务水平、安全水平和人才水平。</w:t>
      </w:r>
    </w:p>
    <w:p w:rsidR="00B256FE" w:rsidRDefault="00B256FE" w:rsidP="00364B6A">
      <w:pPr>
        <w:spacing w:after="0" w:line="360" w:lineRule="auto"/>
        <w:ind w:firstLineChars="200" w:firstLine="640"/>
        <w:jc w:val="both"/>
        <w:rPr>
          <w:rFonts w:ascii="仿宋" w:eastAsia="仿宋" w:hAnsi="仿宋"/>
          <w:sz w:val="32"/>
          <w:szCs w:val="32"/>
        </w:rPr>
      </w:pPr>
      <w:r>
        <w:rPr>
          <w:rFonts w:ascii="仿宋" w:eastAsia="仿宋" w:hAnsi="仿宋" w:hint="eastAsia"/>
          <w:sz w:val="32"/>
          <w:szCs w:val="32"/>
        </w:rPr>
        <w:t>（二）单位职能职责</w:t>
      </w:r>
    </w:p>
    <w:p w:rsidR="00B256FE" w:rsidRPr="00B256FE" w:rsidRDefault="00B256FE" w:rsidP="00DC1620">
      <w:pPr>
        <w:spacing w:after="0" w:line="360" w:lineRule="auto"/>
        <w:ind w:firstLineChars="200" w:firstLine="640"/>
        <w:jc w:val="both"/>
        <w:rPr>
          <w:rFonts w:ascii="仿宋" w:eastAsia="仿宋" w:hAnsi="仿宋"/>
          <w:sz w:val="32"/>
          <w:szCs w:val="32"/>
        </w:rPr>
      </w:pPr>
      <w:r w:rsidRPr="00B256FE">
        <w:rPr>
          <w:rFonts w:ascii="仿宋" w:eastAsia="仿宋" w:hAnsi="仿宋" w:hint="eastAsia"/>
          <w:sz w:val="32"/>
          <w:szCs w:val="32"/>
        </w:rPr>
        <w:t>1、主要职责为宣传贯彻落实党的农机工作方针，路线、政策；</w:t>
      </w:r>
    </w:p>
    <w:p w:rsidR="00B256FE" w:rsidRPr="00B256FE" w:rsidRDefault="00B256FE" w:rsidP="00DC1620">
      <w:pPr>
        <w:spacing w:after="0" w:line="360" w:lineRule="auto"/>
        <w:ind w:firstLineChars="200" w:firstLine="640"/>
        <w:jc w:val="both"/>
        <w:rPr>
          <w:rFonts w:ascii="仿宋" w:eastAsia="仿宋" w:hAnsi="仿宋"/>
          <w:sz w:val="32"/>
          <w:szCs w:val="32"/>
        </w:rPr>
      </w:pPr>
      <w:r w:rsidRPr="00B256FE">
        <w:rPr>
          <w:rFonts w:ascii="仿宋" w:eastAsia="仿宋" w:hAnsi="仿宋" w:hint="eastAsia"/>
          <w:sz w:val="32"/>
          <w:szCs w:val="32"/>
        </w:rPr>
        <w:t>2、负责全县农机化工作发展规划的制定和实施；</w:t>
      </w:r>
    </w:p>
    <w:p w:rsidR="00B256FE" w:rsidRPr="00B256FE" w:rsidRDefault="00B256FE" w:rsidP="00DC1620">
      <w:pPr>
        <w:spacing w:after="0" w:line="360" w:lineRule="auto"/>
        <w:ind w:firstLineChars="200" w:firstLine="640"/>
        <w:jc w:val="both"/>
        <w:rPr>
          <w:rFonts w:ascii="仿宋" w:eastAsia="仿宋" w:hAnsi="仿宋"/>
          <w:sz w:val="32"/>
          <w:szCs w:val="32"/>
        </w:rPr>
      </w:pPr>
      <w:r w:rsidRPr="00B256FE">
        <w:rPr>
          <w:rFonts w:ascii="仿宋" w:eastAsia="仿宋" w:hAnsi="仿宋" w:hint="eastAsia"/>
          <w:sz w:val="32"/>
          <w:szCs w:val="32"/>
        </w:rPr>
        <w:t>3、负责农机经营管理；</w:t>
      </w:r>
    </w:p>
    <w:p w:rsidR="00B256FE" w:rsidRPr="00B256FE" w:rsidRDefault="00B256FE" w:rsidP="00DC1620">
      <w:pPr>
        <w:spacing w:after="0" w:line="360" w:lineRule="auto"/>
        <w:ind w:firstLineChars="200" w:firstLine="640"/>
        <w:jc w:val="both"/>
        <w:rPr>
          <w:rFonts w:ascii="仿宋" w:eastAsia="仿宋" w:hAnsi="仿宋"/>
          <w:sz w:val="32"/>
          <w:szCs w:val="32"/>
        </w:rPr>
      </w:pPr>
      <w:r w:rsidRPr="00B256FE">
        <w:rPr>
          <w:rFonts w:ascii="仿宋" w:eastAsia="仿宋" w:hAnsi="仿宋" w:hint="eastAsia"/>
          <w:sz w:val="32"/>
          <w:szCs w:val="32"/>
        </w:rPr>
        <w:t>4、负责落实农机购置补贴政策；</w:t>
      </w:r>
    </w:p>
    <w:p w:rsidR="00B256FE" w:rsidRPr="00B256FE" w:rsidRDefault="00B256FE" w:rsidP="00DC1620">
      <w:pPr>
        <w:spacing w:after="0" w:line="360" w:lineRule="auto"/>
        <w:ind w:firstLineChars="200" w:firstLine="640"/>
        <w:jc w:val="both"/>
        <w:rPr>
          <w:rFonts w:ascii="仿宋" w:eastAsia="仿宋" w:hAnsi="仿宋"/>
          <w:sz w:val="32"/>
          <w:szCs w:val="32"/>
        </w:rPr>
      </w:pPr>
      <w:r w:rsidRPr="00B256FE">
        <w:rPr>
          <w:rFonts w:ascii="仿宋" w:eastAsia="仿宋" w:hAnsi="仿宋" w:hint="eastAsia"/>
          <w:sz w:val="32"/>
          <w:szCs w:val="32"/>
        </w:rPr>
        <w:t>5、负责农机新机具，新技术推广应用；</w:t>
      </w:r>
    </w:p>
    <w:p w:rsidR="00B256FE" w:rsidRPr="00B256FE" w:rsidRDefault="00B256FE" w:rsidP="00711951">
      <w:pPr>
        <w:spacing w:after="0" w:line="360" w:lineRule="auto"/>
        <w:ind w:firstLineChars="200" w:firstLine="640"/>
        <w:jc w:val="both"/>
        <w:rPr>
          <w:rFonts w:ascii="仿宋" w:eastAsia="仿宋" w:hAnsi="仿宋"/>
          <w:sz w:val="32"/>
          <w:szCs w:val="32"/>
        </w:rPr>
      </w:pPr>
      <w:r w:rsidRPr="00B256FE">
        <w:rPr>
          <w:rFonts w:ascii="仿宋" w:eastAsia="仿宋" w:hAnsi="仿宋" w:hint="eastAsia"/>
          <w:sz w:val="32"/>
          <w:szCs w:val="32"/>
        </w:rPr>
        <w:lastRenderedPageBreak/>
        <w:t>6、负责农机维修网点的管理；</w:t>
      </w:r>
    </w:p>
    <w:p w:rsidR="00B256FE" w:rsidRDefault="00711951" w:rsidP="00DC1620">
      <w:pPr>
        <w:spacing w:after="0" w:line="360" w:lineRule="auto"/>
        <w:ind w:firstLineChars="200" w:firstLine="640"/>
        <w:jc w:val="both"/>
        <w:rPr>
          <w:rFonts w:ascii="仿宋_GB2312" w:eastAsia="仿宋_GB2312" w:hAnsi="仿宋_GB2312" w:cs="仿宋_GB2312"/>
          <w:color w:val="000000"/>
          <w:sz w:val="32"/>
          <w:szCs w:val="32"/>
        </w:rPr>
      </w:pPr>
      <w:r>
        <w:rPr>
          <w:rFonts w:ascii="仿宋" w:eastAsia="仿宋" w:hAnsi="仿宋" w:hint="eastAsia"/>
          <w:sz w:val="32"/>
          <w:szCs w:val="32"/>
        </w:rPr>
        <w:t>7</w:t>
      </w:r>
      <w:r w:rsidR="00B256FE" w:rsidRPr="00B256FE">
        <w:rPr>
          <w:rFonts w:ascii="仿宋" w:eastAsia="仿宋" w:hAnsi="仿宋" w:hint="eastAsia"/>
          <w:sz w:val="32"/>
          <w:szCs w:val="32"/>
        </w:rPr>
        <w:t>、负责完成上级业务主管部门和县委，县政府交办的其他任务。</w:t>
      </w:r>
    </w:p>
    <w:p w:rsidR="00B256FE" w:rsidRDefault="00B256FE" w:rsidP="00364B6A">
      <w:pPr>
        <w:spacing w:after="0" w:line="360" w:lineRule="auto"/>
        <w:ind w:firstLineChars="200" w:firstLine="640"/>
        <w:jc w:val="both"/>
        <w:rPr>
          <w:rFonts w:ascii="仿宋" w:eastAsia="仿宋" w:hAnsi="仿宋"/>
          <w:sz w:val="32"/>
          <w:szCs w:val="32"/>
        </w:rPr>
      </w:pPr>
      <w:r>
        <w:rPr>
          <w:rFonts w:ascii="仿宋" w:eastAsia="仿宋" w:hAnsi="仿宋" w:hint="eastAsia"/>
          <w:sz w:val="32"/>
          <w:szCs w:val="32"/>
        </w:rPr>
        <w:t>（三）</w:t>
      </w:r>
      <w:r w:rsidR="00C06D70">
        <w:rPr>
          <w:rFonts w:ascii="仿宋" w:eastAsia="仿宋" w:hAnsi="仿宋" w:hint="eastAsia"/>
          <w:sz w:val="32"/>
          <w:szCs w:val="32"/>
        </w:rPr>
        <w:t>单位近三年工作计划</w:t>
      </w:r>
    </w:p>
    <w:p w:rsidR="00C06D70" w:rsidRPr="00C06D70" w:rsidRDefault="00C06D70" w:rsidP="00364B6A">
      <w:pPr>
        <w:spacing w:after="0" w:line="360" w:lineRule="auto"/>
        <w:ind w:firstLineChars="200" w:firstLine="640"/>
        <w:jc w:val="both"/>
        <w:rPr>
          <w:rFonts w:ascii="仿宋" w:eastAsia="仿宋" w:hAnsi="仿宋"/>
          <w:sz w:val="32"/>
          <w:szCs w:val="32"/>
        </w:rPr>
      </w:pPr>
      <w:r>
        <w:rPr>
          <w:rFonts w:ascii="仿宋" w:eastAsia="仿宋" w:hAnsi="仿宋" w:hint="eastAsia"/>
          <w:sz w:val="32"/>
          <w:szCs w:val="32"/>
        </w:rPr>
        <w:t>1、</w:t>
      </w:r>
      <w:r w:rsidRPr="00C06D70">
        <w:rPr>
          <w:rFonts w:ascii="仿宋" w:eastAsia="仿宋" w:hAnsi="仿宋" w:cs="楷体" w:hint="eastAsia"/>
          <w:bCs/>
          <w:sz w:val="32"/>
          <w:szCs w:val="32"/>
        </w:rPr>
        <w:t>强化农机装备水平提升；</w:t>
      </w:r>
    </w:p>
    <w:p w:rsidR="00C06D70" w:rsidRPr="00C06D70" w:rsidRDefault="00C06D70" w:rsidP="00364B6A">
      <w:pPr>
        <w:spacing w:after="0" w:line="360" w:lineRule="auto"/>
        <w:ind w:firstLineChars="200" w:firstLine="640"/>
        <w:jc w:val="both"/>
        <w:rPr>
          <w:rFonts w:ascii="仿宋" w:eastAsia="仿宋" w:hAnsi="仿宋"/>
          <w:sz w:val="32"/>
          <w:szCs w:val="32"/>
        </w:rPr>
      </w:pPr>
      <w:r w:rsidRPr="00C06D70">
        <w:rPr>
          <w:rFonts w:ascii="仿宋" w:eastAsia="仿宋" w:hAnsi="仿宋" w:hint="eastAsia"/>
          <w:sz w:val="32"/>
          <w:szCs w:val="32"/>
        </w:rPr>
        <w:t>2、</w:t>
      </w:r>
      <w:r w:rsidRPr="00C06D70">
        <w:rPr>
          <w:rFonts w:ascii="仿宋" w:eastAsia="仿宋" w:hAnsi="仿宋" w:cs="楷体" w:hint="eastAsia"/>
          <w:bCs/>
          <w:sz w:val="32"/>
          <w:szCs w:val="32"/>
        </w:rPr>
        <w:t>强化重点领域农机化生产作业力度；</w:t>
      </w:r>
    </w:p>
    <w:p w:rsidR="00C06D70" w:rsidRPr="00C06D70" w:rsidRDefault="00C06D70" w:rsidP="00364B6A">
      <w:pPr>
        <w:spacing w:after="0" w:line="360" w:lineRule="auto"/>
        <w:ind w:firstLineChars="200" w:firstLine="640"/>
        <w:jc w:val="both"/>
        <w:rPr>
          <w:rFonts w:ascii="仿宋" w:eastAsia="仿宋" w:hAnsi="仿宋"/>
          <w:sz w:val="32"/>
          <w:szCs w:val="32"/>
        </w:rPr>
      </w:pPr>
      <w:r w:rsidRPr="00C06D70">
        <w:rPr>
          <w:rFonts w:ascii="仿宋" w:eastAsia="仿宋" w:hAnsi="仿宋" w:hint="eastAsia"/>
          <w:sz w:val="32"/>
          <w:szCs w:val="32"/>
        </w:rPr>
        <w:t>3、</w:t>
      </w:r>
      <w:r w:rsidRPr="00C06D70">
        <w:rPr>
          <w:rFonts w:ascii="仿宋" w:eastAsia="仿宋" w:hAnsi="仿宋" w:cs="楷体" w:hint="eastAsia"/>
          <w:bCs/>
          <w:sz w:val="32"/>
          <w:szCs w:val="32"/>
        </w:rPr>
        <w:t>强化农机化科技创新能力；</w:t>
      </w:r>
    </w:p>
    <w:p w:rsidR="00C06D70" w:rsidRPr="00C06D70" w:rsidRDefault="00C06D70" w:rsidP="00364B6A">
      <w:pPr>
        <w:spacing w:after="0" w:line="360" w:lineRule="auto"/>
        <w:ind w:firstLineChars="200" w:firstLine="640"/>
        <w:jc w:val="both"/>
        <w:rPr>
          <w:rFonts w:ascii="仿宋" w:eastAsia="仿宋" w:hAnsi="仿宋"/>
          <w:sz w:val="32"/>
          <w:szCs w:val="32"/>
        </w:rPr>
      </w:pPr>
      <w:r w:rsidRPr="00C06D70">
        <w:rPr>
          <w:rFonts w:ascii="仿宋" w:eastAsia="仿宋" w:hAnsi="仿宋" w:hint="eastAsia"/>
          <w:sz w:val="32"/>
          <w:szCs w:val="32"/>
        </w:rPr>
        <w:t>4、</w:t>
      </w:r>
      <w:r w:rsidRPr="00C06D70">
        <w:rPr>
          <w:rFonts w:ascii="仿宋" w:eastAsia="仿宋" w:hAnsi="仿宋" w:cs="楷体" w:hint="eastAsia"/>
          <w:bCs/>
          <w:sz w:val="32"/>
          <w:szCs w:val="32"/>
        </w:rPr>
        <w:t>强化农机服务组织服务质量和规范管理</w:t>
      </w:r>
    </w:p>
    <w:p w:rsidR="00C06D70" w:rsidRPr="00C06D70" w:rsidRDefault="00C06D70" w:rsidP="00364B6A">
      <w:pPr>
        <w:spacing w:after="0" w:line="360" w:lineRule="auto"/>
        <w:ind w:firstLineChars="200" w:firstLine="640"/>
        <w:jc w:val="both"/>
        <w:rPr>
          <w:rFonts w:ascii="仿宋" w:eastAsia="仿宋" w:hAnsi="仿宋"/>
          <w:sz w:val="32"/>
          <w:szCs w:val="32"/>
        </w:rPr>
      </w:pPr>
      <w:r w:rsidRPr="00C06D70">
        <w:rPr>
          <w:rFonts w:ascii="仿宋" w:eastAsia="仿宋" w:hAnsi="仿宋" w:hint="eastAsia"/>
          <w:sz w:val="32"/>
          <w:szCs w:val="32"/>
        </w:rPr>
        <w:t>5、</w:t>
      </w:r>
      <w:r w:rsidRPr="00C06D70">
        <w:rPr>
          <w:rFonts w:ascii="仿宋" w:eastAsia="仿宋" w:hAnsi="仿宋" w:cs="楷体" w:hint="eastAsia"/>
          <w:bCs/>
          <w:sz w:val="32"/>
          <w:szCs w:val="32"/>
        </w:rPr>
        <w:t>强化农机化安全发展；</w:t>
      </w:r>
    </w:p>
    <w:p w:rsidR="00364B6A" w:rsidRDefault="00C06D70" w:rsidP="00364B6A">
      <w:pPr>
        <w:spacing w:after="0" w:line="360" w:lineRule="auto"/>
        <w:ind w:firstLineChars="200" w:firstLine="640"/>
        <w:jc w:val="both"/>
        <w:rPr>
          <w:rFonts w:ascii="仿宋" w:eastAsia="仿宋" w:hAnsi="仿宋"/>
          <w:sz w:val="32"/>
          <w:szCs w:val="32"/>
        </w:rPr>
      </w:pPr>
      <w:r w:rsidRPr="00C06D70">
        <w:rPr>
          <w:rFonts w:ascii="仿宋" w:eastAsia="仿宋" w:hAnsi="仿宋" w:hint="eastAsia"/>
          <w:sz w:val="32"/>
          <w:szCs w:val="32"/>
        </w:rPr>
        <w:t>6、</w:t>
      </w:r>
      <w:r w:rsidRPr="00C06D70">
        <w:rPr>
          <w:rFonts w:ascii="仿宋" w:eastAsia="仿宋" w:hAnsi="仿宋" w:cs="楷体" w:hint="eastAsia"/>
          <w:bCs/>
          <w:sz w:val="32"/>
          <w:szCs w:val="32"/>
        </w:rPr>
        <w:t>强化农机培训工作</w:t>
      </w:r>
      <w:r>
        <w:rPr>
          <w:rFonts w:ascii="楷体" w:eastAsia="楷体" w:hAnsi="楷体" w:cs="楷体" w:hint="eastAsia"/>
          <w:b/>
          <w:bCs/>
          <w:sz w:val="32"/>
          <w:szCs w:val="32"/>
        </w:rPr>
        <w:t>。</w:t>
      </w:r>
    </w:p>
    <w:p w:rsidR="00B256FE" w:rsidRDefault="00C06D70" w:rsidP="00364B6A">
      <w:pPr>
        <w:spacing w:after="0" w:line="360" w:lineRule="auto"/>
        <w:ind w:firstLineChars="200" w:firstLine="640"/>
        <w:jc w:val="both"/>
        <w:rPr>
          <w:rFonts w:ascii="仿宋" w:eastAsia="仿宋" w:hAnsi="仿宋"/>
          <w:sz w:val="32"/>
          <w:szCs w:val="32"/>
        </w:rPr>
      </w:pPr>
      <w:r>
        <w:rPr>
          <w:rFonts w:ascii="仿宋" w:eastAsia="仿宋" w:hAnsi="仿宋" w:hint="eastAsia"/>
          <w:sz w:val="32"/>
          <w:szCs w:val="32"/>
        </w:rPr>
        <w:t>（四）单位整体支出绩效目标</w:t>
      </w:r>
    </w:p>
    <w:p w:rsidR="00C06D70" w:rsidRPr="00C06D70" w:rsidRDefault="00C06D70" w:rsidP="00364B6A">
      <w:pPr>
        <w:spacing w:after="0" w:line="360" w:lineRule="auto"/>
        <w:ind w:firstLineChars="200" w:firstLine="640"/>
        <w:jc w:val="both"/>
        <w:rPr>
          <w:rFonts w:ascii="仿宋" w:eastAsia="仿宋" w:hAnsi="仿宋" w:cs="宋体"/>
          <w:color w:val="000000"/>
          <w:sz w:val="32"/>
          <w:szCs w:val="32"/>
        </w:rPr>
      </w:pPr>
      <w:r>
        <w:rPr>
          <w:rFonts w:ascii="仿宋" w:eastAsia="仿宋" w:hAnsi="仿宋" w:hint="eastAsia"/>
          <w:sz w:val="32"/>
          <w:szCs w:val="32"/>
        </w:rPr>
        <w:t>1、</w:t>
      </w:r>
      <w:r w:rsidRPr="00C06D70">
        <w:rPr>
          <w:rFonts w:ascii="仿宋" w:eastAsia="仿宋" w:hAnsi="仿宋" w:cs="宋体" w:hint="eastAsia"/>
          <w:color w:val="000000"/>
          <w:sz w:val="32"/>
          <w:szCs w:val="32"/>
        </w:rPr>
        <w:t>按照惠民公平、便民高效的原则完成农机购置补贴工作，完成补贴机具</w:t>
      </w:r>
      <w:r w:rsidR="00711951">
        <w:rPr>
          <w:rFonts w:ascii="仿宋" w:eastAsia="仿宋" w:hAnsi="仿宋" w:cs="宋体" w:hint="eastAsia"/>
          <w:color w:val="000000"/>
          <w:sz w:val="32"/>
          <w:szCs w:val="32"/>
        </w:rPr>
        <w:t>192</w:t>
      </w:r>
      <w:r w:rsidRPr="00C06D70">
        <w:rPr>
          <w:rFonts w:ascii="仿宋" w:eastAsia="仿宋" w:hAnsi="仿宋" w:cs="宋体" w:hint="eastAsia"/>
          <w:color w:val="000000"/>
          <w:sz w:val="32"/>
          <w:szCs w:val="32"/>
        </w:rPr>
        <w:t>台</w:t>
      </w:r>
      <w:r>
        <w:rPr>
          <w:rFonts w:ascii="仿宋" w:eastAsia="仿宋" w:hAnsi="仿宋" w:cs="宋体" w:hint="eastAsia"/>
          <w:color w:val="000000"/>
          <w:sz w:val="32"/>
          <w:szCs w:val="32"/>
        </w:rPr>
        <w:t>；</w:t>
      </w:r>
    </w:p>
    <w:p w:rsidR="00C06D70" w:rsidRPr="00C06D70" w:rsidRDefault="00C06D70" w:rsidP="00364B6A">
      <w:pPr>
        <w:spacing w:after="0" w:line="360" w:lineRule="auto"/>
        <w:ind w:firstLineChars="200" w:firstLine="640"/>
        <w:jc w:val="both"/>
        <w:rPr>
          <w:rFonts w:ascii="仿宋" w:eastAsia="仿宋" w:hAnsi="仿宋" w:cs="宋体"/>
          <w:color w:val="000000"/>
          <w:sz w:val="32"/>
          <w:szCs w:val="32"/>
        </w:rPr>
      </w:pPr>
      <w:r w:rsidRPr="00C06D70">
        <w:rPr>
          <w:rFonts w:ascii="仿宋" w:eastAsia="仿宋" w:hAnsi="仿宋" w:hint="eastAsia"/>
          <w:sz w:val="32"/>
          <w:szCs w:val="32"/>
        </w:rPr>
        <w:t>2、</w:t>
      </w:r>
      <w:r w:rsidRPr="00C06D70">
        <w:rPr>
          <w:rFonts w:ascii="仿宋" w:eastAsia="仿宋" w:hAnsi="仿宋" w:cs="宋体" w:hint="eastAsia"/>
          <w:color w:val="000000"/>
          <w:sz w:val="32"/>
          <w:szCs w:val="32"/>
        </w:rPr>
        <w:t>通过农机深松整地作业，提高粮食生产能力降低生产投资，实现农业可持续发展</w:t>
      </w:r>
      <w:r>
        <w:rPr>
          <w:rFonts w:ascii="仿宋" w:eastAsia="仿宋" w:hAnsi="仿宋" w:cs="宋体" w:hint="eastAsia"/>
          <w:color w:val="000000"/>
          <w:sz w:val="32"/>
          <w:szCs w:val="32"/>
        </w:rPr>
        <w:t>；</w:t>
      </w:r>
    </w:p>
    <w:p w:rsidR="00C06D70" w:rsidRPr="00C06D70" w:rsidRDefault="00C06D70" w:rsidP="00364B6A">
      <w:pPr>
        <w:spacing w:after="0" w:line="360" w:lineRule="auto"/>
        <w:ind w:firstLineChars="200" w:firstLine="640"/>
        <w:jc w:val="both"/>
        <w:rPr>
          <w:rFonts w:ascii="仿宋" w:eastAsia="仿宋" w:hAnsi="仿宋" w:cs="宋体"/>
          <w:color w:val="000000"/>
          <w:sz w:val="32"/>
          <w:szCs w:val="32"/>
        </w:rPr>
      </w:pPr>
      <w:r w:rsidRPr="00C06D70">
        <w:rPr>
          <w:rFonts w:ascii="仿宋" w:eastAsia="仿宋" w:hAnsi="仿宋" w:hint="eastAsia"/>
          <w:sz w:val="32"/>
          <w:szCs w:val="32"/>
        </w:rPr>
        <w:t>3、</w:t>
      </w:r>
      <w:r w:rsidRPr="00C06D70">
        <w:rPr>
          <w:rFonts w:ascii="仿宋" w:eastAsia="仿宋" w:hAnsi="仿宋" w:cs="宋体" w:hint="eastAsia"/>
          <w:color w:val="000000"/>
          <w:sz w:val="32"/>
          <w:szCs w:val="32"/>
        </w:rPr>
        <w:t>抓好</w:t>
      </w:r>
      <w:r w:rsidR="00711951">
        <w:rPr>
          <w:rFonts w:ascii="仿宋" w:eastAsia="仿宋" w:hAnsi="仿宋" w:cs="宋体" w:hint="eastAsia"/>
          <w:color w:val="000000"/>
          <w:sz w:val="32"/>
          <w:szCs w:val="32"/>
        </w:rPr>
        <w:t>农机化安全生产</w:t>
      </w:r>
      <w:r w:rsidRPr="00C06D70">
        <w:rPr>
          <w:rFonts w:ascii="仿宋" w:eastAsia="仿宋" w:hAnsi="仿宋" w:cs="宋体" w:hint="eastAsia"/>
          <w:color w:val="000000"/>
          <w:sz w:val="32"/>
          <w:szCs w:val="32"/>
        </w:rPr>
        <w:t>，强化</w:t>
      </w:r>
      <w:r w:rsidR="004A09A9">
        <w:rPr>
          <w:rFonts w:ascii="仿宋" w:eastAsia="仿宋" w:hAnsi="仿宋" w:cs="宋体" w:hint="eastAsia"/>
          <w:color w:val="000000"/>
          <w:sz w:val="32"/>
          <w:szCs w:val="32"/>
        </w:rPr>
        <w:t>农</w:t>
      </w:r>
      <w:r w:rsidRPr="00C06D70">
        <w:rPr>
          <w:rFonts w:ascii="仿宋" w:eastAsia="仿宋" w:hAnsi="仿宋" w:cs="宋体" w:hint="eastAsia"/>
          <w:color w:val="000000"/>
          <w:sz w:val="32"/>
          <w:szCs w:val="32"/>
        </w:rPr>
        <w:t>机户的法治及安全生产理念</w:t>
      </w:r>
      <w:r>
        <w:rPr>
          <w:rFonts w:ascii="仿宋" w:eastAsia="仿宋" w:hAnsi="仿宋" w:cs="宋体" w:hint="eastAsia"/>
          <w:color w:val="000000"/>
          <w:sz w:val="32"/>
          <w:szCs w:val="32"/>
        </w:rPr>
        <w:t>；</w:t>
      </w:r>
    </w:p>
    <w:p w:rsidR="00C06D70" w:rsidRPr="00C06D70" w:rsidRDefault="00C06D70" w:rsidP="00364B6A">
      <w:pPr>
        <w:adjustRightInd/>
        <w:snapToGrid/>
        <w:spacing w:after="0" w:line="360" w:lineRule="auto"/>
        <w:ind w:firstLineChars="200" w:firstLine="640"/>
        <w:jc w:val="both"/>
        <w:rPr>
          <w:rFonts w:ascii="仿宋" w:eastAsia="仿宋" w:hAnsi="仿宋" w:cs="宋体"/>
          <w:color w:val="000000"/>
          <w:sz w:val="32"/>
          <w:szCs w:val="32"/>
        </w:rPr>
      </w:pPr>
      <w:r w:rsidRPr="00C06D70">
        <w:rPr>
          <w:rFonts w:ascii="仿宋" w:eastAsia="仿宋" w:hAnsi="仿宋" w:cs="宋体" w:hint="eastAsia"/>
          <w:color w:val="000000"/>
          <w:sz w:val="32"/>
          <w:szCs w:val="32"/>
        </w:rPr>
        <w:t>4、完成老农机人员生活补助资金发放</w:t>
      </w:r>
      <w:r>
        <w:rPr>
          <w:rFonts w:ascii="仿宋" w:eastAsia="仿宋" w:hAnsi="仿宋" w:cs="宋体" w:hint="eastAsia"/>
          <w:color w:val="000000"/>
          <w:sz w:val="32"/>
          <w:szCs w:val="32"/>
        </w:rPr>
        <w:t>；</w:t>
      </w:r>
    </w:p>
    <w:p w:rsidR="00C06D70" w:rsidRPr="00C06D70" w:rsidRDefault="00C06D70" w:rsidP="00364B6A">
      <w:pPr>
        <w:spacing w:after="0" w:line="360" w:lineRule="auto"/>
        <w:ind w:firstLineChars="200" w:firstLine="640"/>
        <w:jc w:val="both"/>
        <w:rPr>
          <w:rFonts w:ascii="仿宋" w:eastAsia="仿宋" w:hAnsi="仿宋" w:cs="宋体"/>
          <w:color w:val="000000"/>
          <w:sz w:val="32"/>
          <w:szCs w:val="32"/>
        </w:rPr>
      </w:pPr>
      <w:r w:rsidRPr="00C06D70">
        <w:rPr>
          <w:rFonts w:ascii="仿宋" w:eastAsia="仿宋" w:hAnsi="仿宋" w:hint="eastAsia"/>
          <w:sz w:val="32"/>
          <w:szCs w:val="32"/>
        </w:rPr>
        <w:t>5、</w:t>
      </w:r>
      <w:r w:rsidRPr="00C06D70">
        <w:rPr>
          <w:rFonts w:ascii="仿宋" w:eastAsia="仿宋" w:hAnsi="仿宋" w:cs="宋体" w:hint="eastAsia"/>
          <w:color w:val="000000"/>
          <w:sz w:val="32"/>
          <w:szCs w:val="32"/>
        </w:rPr>
        <w:t>围绕县委中心工作，解放思想、开拓进取，求真务实、扎实工作，圆满完成各项工作</w:t>
      </w:r>
      <w:r>
        <w:rPr>
          <w:rFonts w:ascii="仿宋" w:eastAsia="仿宋" w:hAnsi="仿宋" w:cs="宋体" w:hint="eastAsia"/>
          <w:color w:val="000000"/>
          <w:sz w:val="32"/>
          <w:szCs w:val="32"/>
        </w:rPr>
        <w:t>。</w:t>
      </w:r>
    </w:p>
    <w:p w:rsidR="00C06D70" w:rsidRDefault="000B6005" w:rsidP="00364B6A">
      <w:pPr>
        <w:spacing w:after="0" w:line="360" w:lineRule="auto"/>
        <w:ind w:firstLineChars="200" w:firstLine="640"/>
        <w:jc w:val="both"/>
        <w:rPr>
          <w:rFonts w:ascii="仿宋" w:eastAsia="仿宋" w:hAnsi="仿宋"/>
          <w:sz w:val="32"/>
          <w:szCs w:val="32"/>
        </w:rPr>
      </w:pPr>
      <w:r>
        <w:rPr>
          <w:rFonts w:ascii="仿宋" w:eastAsia="仿宋" w:hAnsi="仿宋" w:hint="eastAsia"/>
          <w:sz w:val="32"/>
          <w:szCs w:val="32"/>
        </w:rPr>
        <w:t>三、评价思路</w:t>
      </w:r>
    </w:p>
    <w:p w:rsidR="000B6005" w:rsidRDefault="00AB3D10" w:rsidP="00364B6A">
      <w:pPr>
        <w:spacing w:after="0" w:line="360" w:lineRule="auto"/>
        <w:ind w:firstLineChars="200" w:firstLine="640"/>
        <w:jc w:val="both"/>
        <w:rPr>
          <w:rFonts w:ascii="仿宋" w:eastAsia="仿宋" w:hAnsi="仿宋"/>
          <w:sz w:val="32"/>
          <w:szCs w:val="32"/>
        </w:rPr>
      </w:pPr>
      <w:r>
        <w:rPr>
          <w:rFonts w:ascii="仿宋" w:eastAsia="仿宋" w:hAnsi="仿宋" w:hint="eastAsia"/>
          <w:sz w:val="32"/>
          <w:szCs w:val="32"/>
        </w:rPr>
        <w:t>（一）评价思路及关注点</w:t>
      </w:r>
    </w:p>
    <w:p w:rsidR="00F20CFA" w:rsidRDefault="00AB3D10" w:rsidP="00DC1620">
      <w:pPr>
        <w:spacing w:after="0" w:line="360" w:lineRule="auto"/>
        <w:ind w:firstLineChars="200" w:firstLine="640"/>
        <w:jc w:val="both"/>
        <w:rPr>
          <w:rFonts w:ascii="仿宋" w:eastAsia="仿宋" w:hAnsi="仿宋"/>
          <w:sz w:val="32"/>
          <w:szCs w:val="32"/>
        </w:rPr>
      </w:pPr>
      <w:r>
        <w:rPr>
          <w:rFonts w:ascii="仿宋" w:eastAsia="仿宋" w:hAnsi="仿宋" w:hint="eastAsia"/>
          <w:sz w:val="32"/>
          <w:szCs w:val="32"/>
        </w:rPr>
        <w:lastRenderedPageBreak/>
        <w:t>整体支出绩效自评采取绩效自评报告加自评表模式，着重对基本支出、三公经费、项目支出和厉行节约情况进行评价，针对县委县政府下达的重点工作目标任务、职责履行、履职效益等方面的执行情况进行评判</w:t>
      </w:r>
      <w:r w:rsidR="003C3AD8">
        <w:rPr>
          <w:rFonts w:ascii="仿宋" w:eastAsia="仿宋" w:hAnsi="仿宋" w:hint="eastAsia"/>
          <w:sz w:val="32"/>
          <w:szCs w:val="32"/>
        </w:rPr>
        <w:t>，整体支出中包含有项目支出的，把重点放在资金安排使用、项目组织管理及资金绩效等方面。</w:t>
      </w:r>
    </w:p>
    <w:p w:rsidR="00AB3D10" w:rsidRDefault="00F20CFA" w:rsidP="00364B6A">
      <w:pPr>
        <w:spacing w:after="0" w:line="360" w:lineRule="auto"/>
        <w:ind w:firstLineChars="200" w:firstLine="640"/>
        <w:jc w:val="both"/>
        <w:rPr>
          <w:rFonts w:ascii="仿宋" w:eastAsia="仿宋" w:hAnsi="仿宋"/>
          <w:sz w:val="32"/>
          <w:szCs w:val="32"/>
        </w:rPr>
      </w:pPr>
      <w:r>
        <w:rPr>
          <w:rFonts w:ascii="仿宋" w:eastAsia="仿宋" w:hAnsi="仿宋" w:hint="eastAsia"/>
          <w:sz w:val="32"/>
          <w:szCs w:val="32"/>
        </w:rPr>
        <w:t>（二）评价方法及过程</w:t>
      </w:r>
    </w:p>
    <w:p w:rsidR="00D73C38" w:rsidRDefault="00F20CFA" w:rsidP="00DC1620">
      <w:pPr>
        <w:spacing w:after="0" w:line="360" w:lineRule="auto"/>
        <w:ind w:firstLineChars="200" w:firstLine="640"/>
        <w:jc w:val="both"/>
        <w:rPr>
          <w:rFonts w:ascii="仿宋" w:eastAsia="仿宋" w:hAnsi="仿宋"/>
          <w:sz w:val="32"/>
          <w:szCs w:val="32"/>
        </w:rPr>
      </w:pPr>
      <w:r>
        <w:rPr>
          <w:rFonts w:ascii="仿宋" w:eastAsia="仿宋" w:hAnsi="仿宋" w:hint="eastAsia"/>
          <w:sz w:val="32"/>
          <w:szCs w:val="32"/>
        </w:rPr>
        <w:t>我单位按照财政局要求强化绩效管理理念，秉承客观公正、实事求是的原则开展绩效自评工作，成立自评小组，农机中心主任张文任组长，</w:t>
      </w:r>
      <w:r w:rsidR="00711951">
        <w:rPr>
          <w:rFonts w:ascii="仿宋" w:eastAsia="仿宋" w:hAnsi="仿宋" w:hint="eastAsia"/>
          <w:sz w:val="32"/>
          <w:szCs w:val="32"/>
        </w:rPr>
        <w:t>综合股股长</w:t>
      </w:r>
      <w:r>
        <w:rPr>
          <w:rFonts w:ascii="仿宋" w:eastAsia="仿宋" w:hAnsi="仿宋" w:hint="eastAsia"/>
          <w:sz w:val="32"/>
          <w:szCs w:val="32"/>
        </w:rPr>
        <w:t>王嘉璇任副组长，成员包括各</w:t>
      </w:r>
      <w:r w:rsidR="00711951">
        <w:rPr>
          <w:rFonts w:ascii="仿宋" w:eastAsia="仿宋" w:hAnsi="仿宋" w:hint="eastAsia"/>
          <w:sz w:val="32"/>
          <w:szCs w:val="32"/>
        </w:rPr>
        <w:t>股</w:t>
      </w:r>
      <w:r>
        <w:rPr>
          <w:rFonts w:ascii="仿宋" w:eastAsia="仿宋" w:hAnsi="仿宋" w:hint="eastAsia"/>
          <w:sz w:val="32"/>
          <w:szCs w:val="32"/>
        </w:rPr>
        <w:t>室</w:t>
      </w:r>
      <w:r w:rsidR="00711951">
        <w:rPr>
          <w:rFonts w:ascii="仿宋" w:eastAsia="仿宋" w:hAnsi="仿宋" w:hint="eastAsia"/>
          <w:sz w:val="32"/>
          <w:szCs w:val="32"/>
        </w:rPr>
        <w:t>股</w:t>
      </w:r>
      <w:r>
        <w:rPr>
          <w:rFonts w:ascii="仿宋" w:eastAsia="仿宋" w:hAnsi="仿宋" w:hint="eastAsia"/>
          <w:sz w:val="32"/>
          <w:szCs w:val="32"/>
        </w:rPr>
        <w:t>长。通过查看20</w:t>
      </w:r>
      <w:r w:rsidR="00711951">
        <w:rPr>
          <w:rFonts w:ascii="仿宋" w:eastAsia="仿宋" w:hAnsi="仿宋" w:hint="eastAsia"/>
          <w:sz w:val="32"/>
          <w:szCs w:val="32"/>
        </w:rPr>
        <w:t>21</w:t>
      </w:r>
      <w:r>
        <w:rPr>
          <w:rFonts w:ascii="仿宋" w:eastAsia="仿宋" w:hAnsi="仿宋" w:hint="eastAsia"/>
          <w:sz w:val="32"/>
          <w:szCs w:val="32"/>
        </w:rPr>
        <w:t>年度部门</w:t>
      </w:r>
      <w:r w:rsidR="005A7278">
        <w:rPr>
          <w:rFonts w:ascii="仿宋" w:eastAsia="仿宋" w:hAnsi="仿宋" w:hint="eastAsia"/>
          <w:sz w:val="32"/>
          <w:szCs w:val="32"/>
        </w:rPr>
        <w:t>预算、</w:t>
      </w:r>
      <w:r>
        <w:rPr>
          <w:rFonts w:ascii="仿宋" w:eastAsia="仿宋" w:hAnsi="仿宋" w:hint="eastAsia"/>
          <w:sz w:val="32"/>
          <w:szCs w:val="32"/>
        </w:rPr>
        <w:t>20</w:t>
      </w:r>
      <w:r w:rsidR="00711951">
        <w:rPr>
          <w:rFonts w:ascii="仿宋" w:eastAsia="仿宋" w:hAnsi="仿宋" w:hint="eastAsia"/>
          <w:sz w:val="32"/>
          <w:szCs w:val="32"/>
        </w:rPr>
        <w:t>21</w:t>
      </w:r>
      <w:r>
        <w:rPr>
          <w:rFonts w:ascii="仿宋" w:eastAsia="仿宋" w:hAnsi="仿宋" w:hint="eastAsia"/>
          <w:sz w:val="32"/>
          <w:szCs w:val="32"/>
        </w:rPr>
        <w:t>年度</w:t>
      </w:r>
      <w:r w:rsidR="00A667E2">
        <w:rPr>
          <w:rFonts w:ascii="仿宋" w:eastAsia="仿宋" w:hAnsi="仿宋" w:hint="eastAsia"/>
          <w:sz w:val="32"/>
          <w:szCs w:val="32"/>
        </w:rPr>
        <w:t>部门预算执行情况</w:t>
      </w:r>
      <w:r w:rsidR="005A7278">
        <w:rPr>
          <w:rFonts w:ascii="仿宋" w:eastAsia="仿宋" w:hAnsi="仿宋" w:hint="eastAsia"/>
          <w:sz w:val="32"/>
          <w:szCs w:val="32"/>
        </w:rPr>
        <w:t>及财务票据</w:t>
      </w:r>
      <w:r w:rsidR="00A667E2">
        <w:rPr>
          <w:rFonts w:ascii="仿宋" w:eastAsia="仿宋" w:hAnsi="仿宋" w:hint="eastAsia"/>
          <w:sz w:val="32"/>
          <w:szCs w:val="32"/>
        </w:rPr>
        <w:t>，对三公经费、办公费支出、差旅费支出、会议费支出等方面的执行情况进行评价打分，了解老农机人员生活补助项目中涉及的资金安排落实情况</w:t>
      </w:r>
      <w:r w:rsidR="00D73C38">
        <w:rPr>
          <w:rFonts w:ascii="仿宋" w:eastAsia="仿宋" w:hAnsi="仿宋" w:hint="eastAsia"/>
          <w:sz w:val="32"/>
          <w:szCs w:val="32"/>
        </w:rPr>
        <w:t>和</w:t>
      </w:r>
      <w:r w:rsidR="00A667E2">
        <w:rPr>
          <w:rFonts w:ascii="仿宋" w:eastAsia="仿宋" w:hAnsi="仿宋" w:hint="eastAsia"/>
          <w:sz w:val="32"/>
          <w:szCs w:val="32"/>
        </w:rPr>
        <w:t>资金实际支出情况</w:t>
      </w:r>
      <w:r w:rsidR="00D73C38">
        <w:rPr>
          <w:rFonts w:ascii="仿宋" w:eastAsia="仿宋" w:hAnsi="仿宋" w:hint="eastAsia"/>
          <w:sz w:val="32"/>
          <w:szCs w:val="32"/>
        </w:rPr>
        <w:t>，对资金管理制度、办法的制定及执行情况进行评价，填写单位整体支出绩效自评表。</w:t>
      </w:r>
    </w:p>
    <w:p w:rsidR="00F20CFA" w:rsidRDefault="00D73C38" w:rsidP="00364B6A">
      <w:pPr>
        <w:spacing w:after="0" w:line="360" w:lineRule="auto"/>
        <w:ind w:firstLineChars="200" w:firstLine="640"/>
        <w:jc w:val="both"/>
        <w:rPr>
          <w:rFonts w:ascii="仿宋" w:eastAsia="仿宋" w:hAnsi="仿宋"/>
          <w:sz w:val="32"/>
          <w:szCs w:val="32"/>
        </w:rPr>
      </w:pPr>
      <w:r>
        <w:rPr>
          <w:rFonts w:ascii="仿宋" w:eastAsia="仿宋" w:hAnsi="仿宋" w:hint="eastAsia"/>
          <w:sz w:val="32"/>
          <w:szCs w:val="32"/>
        </w:rPr>
        <w:t>四、评价等级</w:t>
      </w:r>
    </w:p>
    <w:p w:rsidR="005A7278" w:rsidRDefault="00D73C38" w:rsidP="00DC1620">
      <w:pPr>
        <w:spacing w:after="0" w:line="360" w:lineRule="auto"/>
        <w:ind w:firstLineChars="200" w:firstLine="640"/>
        <w:jc w:val="both"/>
        <w:rPr>
          <w:rFonts w:ascii="仿宋" w:eastAsia="仿宋" w:hAnsi="仿宋"/>
          <w:sz w:val="32"/>
          <w:szCs w:val="32"/>
        </w:rPr>
      </w:pPr>
      <w:r>
        <w:rPr>
          <w:rFonts w:ascii="仿宋" w:eastAsia="仿宋" w:hAnsi="仿宋" w:hint="eastAsia"/>
          <w:sz w:val="32"/>
          <w:szCs w:val="32"/>
        </w:rPr>
        <w:t>评价等级分为四档：优秀（85分&lt;</w:t>
      </w:r>
      <w:r w:rsidR="005A7278">
        <w:rPr>
          <w:rFonts w:ascii="仿宋" w:eastAsia="仿宋" w:hAnsi="仿宋" w:hint="eastAsia"/>
          <w:sz w:val="32"/>
          <w:szCs w:val="32"/>
        </w:rPr>
        <w:t>得分≤100分</w:t>
      </w:r>
      <w:r>
        <w:rPr>
          <w:rFonts w:ascii="仿宋" w:eastAsia="仿宋" w:hAnsi="仿宋" w:hint="eastAsia"/>
          <w:sz w:val="32"/>
          <w:szCs w:val="32"/>
        </w:rPr>
        <w:t>）</w:t>
      </w:r>
      <w:r w:rsidR="005A7278">
        <w:rPr>
          <w:rFonts w:ascii="仿宋" w:eastAsia="仿宋" w:hAnsi="仿宋" w:hint="eastAsia"/>
          <w:sz w:val="32"/>
          <w:szCs w:val="32"/>
        </w:rPr>
        <w:t>、良好（70分＜得分≤85分）、一般（60分＜得分≤70分）、较差（＜60分）。</w:t>
      </w:r>
    </w:p>
    <w:p w:rsidR="00D73C38" w:rsidRDefault="005A7278" w:rsidP="00364B6A">
      <w:pPr>
        <w:spacing w:after="0" w:line="360" w:lineRule="auto"/>
        <w:ind w:firstLineChars="200" w:firstLine="640"/>
        <w:jc w:val="both"/>
        <w:rPr>
          <w:rFonts w:ascii="仿宋" w:eastAsia="仿宋" w:hAnsi="仿宋"/>
          <w:sz w:val="32"/>
          <w:szCs w:val="32"/>
        </w:rPr>
      </w:pPr>
      <w:r>
        <w:rPr>
          <w:rFonts w:ascii="仿宋" w:eastAsia="仿宋" w:hAnsi="仿宋" w:hint="eastAsia"/>
          <w:sz w:val="32"/>
          <w:szCs w:val="32"/>
        </w:rPr>
        <w:t>五、评价结论</w:t>
      </w:r>
    </w:p>
    <w:p w:rsidR="005A7278" w:rsidRDefault="005A7278" w:rsidP="000C2BEA">
      <w:pPr>
        <w:spacing w:after="0" w:line="360" w:lineRule="auto"/>
        <w:ind w:firstLineChars="200" w:firstLine="640"/>
        <w:jc w:val="both"/>
        <w:rPr>
          <w:rFonts w:ascii="仿宋" w:eastAsia="仿宋" w:hAnsi="仿宋"/>
          <w:sz w:val="32"/>
          <w:szCs w:val="32"/>
        </w:rPr>
      </w:pPr>
      <w:r>
        <w:rPr>
          <w:rFonts w:ascii="仿宋" w:eastAsia="仿宋" w:hAnsi="仿宋" w:hint="eastAsia"/>
          <w:sz w:val="32"/>
          <w:szCs w:val="32"/>
        </w:rPr>
        <w:lastRenderedPageBreak/>
        <w:t>我单位支出绩效总体</w:t>
      </w:r>
      <w:r w:rsidR="000C2BEA">
        <w:rPr>
          <w:rFonts w:ascii="仿宋" w:eastAsia="仿宋" w:hAnsi="仿宋" w:hint="eastAsia"/>
          <w:sz w:val="32"/>
          <w:szCs w:val="32"/>
        </w:rPr>
        <w:t>得分为93分，评价等级为</w:t>
      </w:r>
      <w:r>
        <w:rPr>
          <w:rFonts w:ascii="仿宋" w:eastAsia="仿宋" w:hAnsi="仿宋" w:hint="eastAsia"/>
          <w:sz w:val="32"/>
          <w:szCs w:val="32"/>
        </w:rPr>
        <w:t>优秀，各项目标达到了相应时期执行进度，各项目经费按预算实施，使财政收支预算执行都得到了良好的制度保证和实施效果。</w:t>
      </w:r>
    </w:p>
    <w:p w:rsidR="005A7278" w:rsidRDefault="005A7278" w:rsidP="00364B6A">
      <w:pPr>
        <w:spacing w:after="0" w:line="360" w:lineRule="auto"/>
        <w:ind w:firstLineChars="200" w:firstLine="640"/>
        <w:jc w:val="both"/>
        <w:rPr>
          <w:rFonts w:ascii="仿宋" w:eastAsia="仿宋" w:hAnsi="仿宋"/>
          <w:sz w:val="32"/>
          <w:szCs w:val="32"/>
        </w:rPr>
      </w:pPr>
      <w:r>
        <w:rPr>
          <w:rFonts w:ascii="仿宋" w:eastAsia="仿宋" w:hAnsi="仿宋" w:hint="eastAsia"/>
          <w:sz w:val="32"/>
          <w:szCs w:val="32"/>
        </w:rPr>
        <w:t>六、存在问题及</w:t>
      </w:r>
      <w:r w:rsidR="0093144C">
        <w:rPr>
          <w:rFonts w:ascii="仿宋" w:eastAsia="仿宋" w:hAnsi="仿宋" w:hint="eastAsia"/>
          <w:sz w:val="32"/>
          <w:szCs w:val="32"/>
        </w:rPr>
        <w:t>建议</w:t>
      </w:r>
    </w:p>
    <w:p w:rsidR="0093144C" w:rsidRDefault="0093144C" w:rsidP="00364B6A">
      <w:pPr>
        <w:spacing w:after="0" w:line="360" w:lineRule="auto"/>
        <w:ind w:firstLineChars="200" w:firstLine="640"/>
        <w:jc w:val="both"/>
        <w:rPr>
          <w:rFonts w:ascii="仿宋" w:eastAsia="仿宋" w:hAnsi="仿宋"/>
          <w:sz w:val="32"/>
          <w:szCs w:val="32"/>
        </w:rPr>
      </w:pPr>
      <w:r>
        <w:rPr>
          <w:rFonts w:ascii="仿宋" w:eastAsia="仿宋" w:hAnsi="仿宋" w:hint="eastAsia"/>
          <w:sz w:val="32"/>
          <w:szCs w:val="32"/>
        </w:rPr>
        <w:t>（一）存在的问题</w:t>
      </w:r>
    </w:p>
    <w:p w:rsidR="0093144C" w:rsidRDefault="0093144C" w:rsidP="00364B6A">
      <w:pPr>
        <w:spacing w:after="0" w:line="360" w:lineRule="auto"/>
        <w:ind w:firstLineChars="200" w:firstLine="640"/>
        <w:jc w:val="both"/>
        <w:rPr>
          <w:rFonts w:ascii="仿宋" w:eastAsia="仿宋" w:hAnsi="仿宋"/>
          <w:sz w:val="32"/>
          <w:szCs w:val="32"/>
        </w:rPr>
      </w:pPr>
      <w:r>
        <w:rPr>
          <w:rFonts w:ascii="仿宋" w:eastAsia="仿宋" w:hAnsi="仿宋" w:hint="eastAsia"/>
          <w:sz w:val="32"/>
          <w:szCs w:val="32"/>
        </w:rPr>
        <w:t>1、财务票据不规范，记账凭证填写不完整；</w:t>
      </w:r>
    </w:p>
    <w:p w:rsidR="0093144C" w:rsidRDefault="0093144C" w:rsidP="00364B6A">
      <w:pPr>
        <w:spacing w:after="0" w:line="360" w:lineRule="auto"/>
        <w:ind w:firstLineChars="200" w:firstLine="640"/>
        <w:jc w:val="both"/>
        <w:rPr>
          <w:rFonts w:ascii="仿宋" w:eastAsia="仿宋" w:hAnsi="仿宋"/>
          <w:sz w:val="32"/>
          <w:szCs w:val="32"/>
        </w:rPr>
      </w:pPr>
      <w:r>
        <w:rPr>
          <w:rFonts w:ascii="仿宋" w:eastAsia="仿宋" w:hAnsi="仿宋" w:hint="eastAsia"/>
          <w:sz w:val="32"/>
          <w:szCs w:val="32"/>
        </w:rPr>
        <w:t>2、会计科目运用不准确；</w:t>
      </w:r>
    </w:p>
    <w:p w:rsidR="0093144C" w:rsidRDefault="0093144C" w:rsidP="00364B6A">
      <w:pPr>
        <w:spacing w:after="0" w:line="360" w:lineRule="auto"/>
        <w:ind w:firstLineChars="200" w:firstLine="640"/>
        <w:jc w:val="both"/>
        <w:rPr>
          <w:rFonts w:ascii="仿宋" w:eastAsia="仿宋" w:hAnsi="仿宋"/>
          <w:sz w:val="32"/>
          <w:szCs w:val="32"/>
        </w:rPr>
      </w:pPr>
      <w:r>
        <w:rPr>
          <w:rFonts w:ascii="仿宋" w:eastAsia="仿宋" w:hAnsi="仿宋" w:hint="eastAsia"/>
          <w:sz w:val="32"/>
          <w:szCs w:val="32"/>
        </w:rPr>
        <w:t>3、</w:t>
      </w:r>
      <w:r w:rsidR="005231F5">
        <w:rPr>
          <w:rFonts w:ascii="仿宋" w:eastAsia="仿宋" w:hAnsi="仿宋" w:hint="eastAsia"/>
          <w:sz w:val="32"/>
          <w:szCs w:val="32"/>
        </w:rPr>
        <w:t>预算资金需统筹安排，进一步细化功能科目</w:t>
      </w:r>
      <w:r>
        <w:rPr>
          <w:rFonts w:ascii="仿宋" w:eastAsia="仿宋" w:hAnsi="仿宋" w:hint="eastAsia"/>
          <w:sz w:val="32"/>
          <w:szCs w:val="32"/>
        </w:rPr>
        <w:t>。</w:t>
      </w:r>
    </w:p>
    <w:p w:rsidR="0093144C" w:rsidRDefault="0093144C" w:rsidP="00364B6A">
      <w:pPr>
        <w:spacing w:after="0" w:line="360" w:lineRule="auto"/>
        <w:ind w:firstLineChars="200" w:firstLine="640"/>
        <w:jc w:val="both"/>
        <w:rPr>
          <w:rFonts w:ascii="仿宋" w:eastAsia="仿宋" w:hAnsi="仿宋"/>
          <w:sz w:val="32"/>
          <w:szCs w:val="32"/>
        </w:rPr>
      </w:pPr>
      <w:r>
        <w:rPr>
          <w:rFonts w:ascii="仿宋" w:eastAsia="仿宋" w:hAnsi="仿宋" w:hint="eastAsia"/>
          <w:sz w:val="32"/>
          <w:szCs w:val="32"/>
        </w:rPr>
        <w:t>（二）建议和改进措施</w:t>
      </w:r>
    </w:p>
    <w:p w:rsidR="0093144C" w:rsidRDefault="0093144C" w:rsidP="00364B6A">
      <w:pPr>
        <w:spacing w:after="0" w:line="360" w:lineRule="auto"/>
        <w:ind w:firstLineChars="200" w:firstLine="640"/>
        <w:jc w:val="both"/>
        <w:rPr>
          <w:rFonts w:ascii="仿宋" w:eastAsia="仿宋" w:hAnsi="仿宋"/>
          <w:sz w:val="32"/>
          <w:szCs w:val="32"/>
        </w:rPr>
      </w:pPr>
      <w:r>
        <w:rPr>
          <w:rFonts w:ascii="仿宋" w:eastAsia="仿宋" w:hAnsi="仿宋" w:hint="eastAsia"/>
          <w:sz w:val="32"/>
          <w:szCs w:val="32"/>
        </w:rPr>
        <w:t>1、从源头上强化对专项资金预算管理。实行专项资金预算管理，结合单位实际，按轻重缓急统筹安排编制预算，提高预算编制科学性和合理性，优化资金结构。</w:t>
      </w:r>
    </w:p>
    <w:p w:rsidR="0093144C" w:rsidRDefault="0093144C" w:rsidP="00364B6A">
      <w:pPr>
        <w:spacing w:after="0" w:line="360" w:lineRule="auto"/>
        <w:ind w:firstLineChars="200" w:firstLine="640"/>
        <w:jc w:val="both"/>
        <w:rPr>
          <w:rFonts w:ascii="仿宋" w:eastAsia="仿宋" w:hAnsi="仿宋"/>
          <w:sz w:val="32"/>
          <w:szCs w:val="32"/>
        </w:rPr>
      </w:pPr>
      <w:r>
        <w:rPr>
          <w:rFonts w:ascii="仿宋" w:eastAsia="仿宋" w:hAnsi="仿宋" w:hint="eastAsia"/>
          <w:sz w:val="32"/>
          <w:szCs w:val="32"/>
        </w:rPr>
        <w:t>2、按时间进度分解资金使用计划</w:t>
      </w:r>
      <w:r w:rsidR="00DC1620">
        <w:rPr>
          <w:rFonts w:ascii="仿宋" w:eastAsia="仿宋" w:hAnsi="仿宋" w:hint="eastAsia"/>
          <w:sz w:val="32"/>
          <w:szCs w:val="32"/>
        </w:rPr>
        <w:t>。专项资金的使用，要事前做计划，事中进行控制，事后总结提高。合理安排资金使用，充分体现资金投向的目标和效益。</w:t>
      </w:r>
    </w:p>
    <w:p w:rsidR="005231F5" w:rsidRDefault="00DC1620" w:rsidP="00364B6A">
      <w:pPr>
        <w:spacing w:after="0" w:line="360" w:lineRule="auto"/>
        <w:ind w:firstLineChars="200" w:firstLine="640"/>
        <w:jc w:val="both"/>
        <w:rPr>
          <w:rFonts w:ascii="仿宋" w:eastAsia="仿宋" w:hAnsi="仿宋"/>
          <w:sz w:val="32"/>
          <w:szCs w:val="32"/>
        </w:rPr>
      </w:pPr>
      <w:r>
        <w:rPr>
          <w:rFonts w:ascii="仿宋" w:eastAsia="仿宋" w:hAnsi="仿宋" w:hint="eastAsia"/>
          <w:sz w:val="32"/>
          <w:szCs w:val="32"/>
        </w:rPr>
        <w:t>3、强化财务控制意识，准确定位财务人员角色。将财务的职能定位于全面参与资金使用的决策与控制。</w:t>
      </w:r>
    </w:p>
    <w:p w:rsidR="005231F5" w:rsidRPr="005231F5" w:rsidRDefault="005231F5" w:rsidP="005231F5">
      <w:pPr>
        <w:rPr>
          <w:rFonts w:ascii="仿宋" w:eastAsia="仿宋" w:hAnsi="仿宋"/>
          <w:sz w:val="32"/>
          <w:szCs w:val="32"/>
        </w:rPr>
      </w:pPr>
    </w:p>
    <w:p w:rsidR="005231F5" w:rsidRPr="005231F5" w:rsidRDefault="005231F5" w:rsidP="005231F5">
      <w:pPr>
        <w:rPr>
          <w:rFonts w:ascii="仿宋" w:eastAsia="仿宋" w:hAnsi="仿宋"/>
          <w:sz w:val="32"/>
          <w:szCs w:val="32"/>
        </w:rPr>
      </w:pPr>
    </w:p>
    <w:p w:rsidR="005231F5" w:rsidRDefault="005231F5" w:rsidP="005231F5">
      <w:pPr>
        <w:tabs>
          <w:tab w:val="left" w:pos="6915"/>
        </w:tabs>
        <w:ind w:right="320" w:firstLineChars="950" w:firstLine="3040"/>
        <w:jc w:val="right"/>
        <w:rPr>
          <w:rFonts w:ascii="仿宋" w:eastAsia="仿宋" w:hAnsi="仿宋"/>
          <w:sz w:val="32"/>
          <w:szCs w:val="32"/>
        </w:rPr>
      </w:pPr>
      <w:r>
        <w:rPr>
          <w:rFonts w:ascii="仿宋" w:eastAsia="仿宋" w:hAnsi="仿宋" w:hint="eastAsia"/>
          <w:sz w:val="32"/>
          <w:szCs w:val="32"/>
        </w:rPr>
        <w:t>曲沃县农机中心</w:t>
      </w:r>
    </w:p>
    <w:p w:rsidR="00DC1620" w:rsidRPr="005231F5" w:rsidRDefault="005231F5" w:rsidP="005231F5">
      <w:pPr>
        <w:tabs>
          <w:tab w:val="left" w:pos="5675"/>
        </w:tabs>
        <w:rPr>
          <w:rFonts w:ascii="仿宋" w:eastAsia="仿宋" w:hAnsi="仿宋"/>
          <w:sz w:val="32"/>
          <w:szCs w:val="32"/>
        </w:rPr>
      </w:pPr>
      <w:r>
        <w:rPr>
          <w:rFonts w:ascii="仿宋" w:eastAsia="仿宋" w:hAnsi="仿宋"/>
          <w:sz w:val="32"/>
          <w:szCs w:val="32"/>
        </w:rPr>
        <w:tab/>
      </w:r>
      <w:r>
        <w:rPr>
          <w:rFonts w:ascii="仿宋" w:eastAsia="仿宋" w:hAnsi="仿宋" w:hint="eastAsia"/>
          <w:sz w:val="32"/>
          <w:szCs w:val="32"/>
        </w:rPr>
        <w:t>2022年3月11日</w:t>
      </w:r>
    </w:p>
    <w:sectPr w:rsidR="00DC1620" w:rsidRPr="005231F5"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C10" w:rsidRDefault="00544C10" w:rsidP="00F929AC">
      <w:pPr>
        <w:spacing w:after="0"/>
      </w:pPr>
      <w:r>
        <w:separator/>
      </w:r>
    </w:p>
  </w:endnote>
  <w:endnote w:type="continuationSeparator" w:id="0">
    <w:p w:rsidR="00544C10" w:rsidRDefault="00544C10" w:rsidP="00F929A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7A"/>
    <w:family w:val="modern"/>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C10" w:rsidRDefault="00544C10" w:rsidP="00F929AC">
      <w:pPr>
        <w:spacing w:after="0"/>
      </w:pPr>
      <w:r>
        <w:separator/>
      </w:r>
    </w:p>
  </w:footnote>
  <w:footnote w:type="continuationSeparator" w:id="0">
    <w:p w:rsidR="00544C10" w:rsidRDefault="00544C10" w:rsidP="00F929AC">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24578"/>
  </w:hdrShapeDefaults>
  <w:footnotePr>
    <w:footnote w:id="-1"/>
    <w:footnote w:id="0"/>
  </w:footnotePr>
  <w:endnotePr>
    <w:endnote w:id="-1"/>
    <w:endnote w:id="0"/>
  </w:endnotePr>
  <w:compat>
    <w:useFELayout/>
  </w:compat>
  <w:rsids>
    <w:rsidRoot w:val="00D31D50"/>
    <w:rsid w:val="00074C37"/>
    <w:rsid w:val="00086796"/>
    <w:rsid w:val="000B6005"/>
    <w:rsid w:val="000C2BEA"/>
    <w:rsid w:val="00155622"/>
    <w:rsid w:val="001E3E21"/>
    <w:rsid w:val="00284667"/>
    <w:rsid w:val="00291901"/>
    <w:rsid w:val="00323B43"/>
    <w:rsid w:val="00331694"/>
    <w:rsid w:val="00364B6A"/>
    <w:rsid w:val="0037407C"/>
    <w:rsid w:val="003C3AD8"/>
    <w:rsid w:val="003D37D8"/>
    <w:rsid w:val="00426133"/>
    <w:rsid w:val="004358AB"/>
    <w:rsid w:val="00494BF1"/>
    <w:rsid w:val="004A09A9"/>
    <w:rsid w:val="005231F5"/>
    <w:rsid w:val="00544C10"/>
    <w:rsid w:val="00571541"/>
    <w:rsid w:val="005A7278"/>
    <w:rsid w:val="005D1592"/>
    <w:rsid w:val="00711951"/>
    <w:rsid w:val="008152D3"/>
    <w:rsid w:val="00817250"/>
    <w:rsid w:val="00840A4F"/>
    <w:rsid w:val="008419E3"/>
    <w:rsid w:val="00851703"/>
    <w:rsid w:val="008716A1"/>
    <w:rsid w:val="008B7726"/>
    <w:rsid w:val="0093144C"/>
    <w:rsid w:val="0093669E"/>
    <w:rsid w:val="00A00B32"/>
    <w:rsid w:val="00A14433"/>
    <w:rsid w:val="00A667E2"/>
    <w:rsid w:val="00AB3D10"/>
    <w:rsid w:val="00B253C0"/>
    <w:rsid w:val="00B256FE"/>
    <w:rsid w:val="00C06D70"/>
    <w:rsid w:val="00C42A48"/>
    <w:rsid w:val="00D31D50"/>
    <w:rsid w:val="00D73C38"/>
    <w:rsid w:val="00DC1620"/>
    <w:rsid w:val="00F20CFA"/>
    <w:rsid w:val="00F929AC"/>
    <w:rsid w:val="00F94C39"/>
    <w:rsid w:val="00FE7F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929AC"/>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F929AC"/>
    <w:rPr>
      <w:rFonts w:ascii="Tahoma" w:hAnsi="Tahoma"/>
      <w:sz w:val="18"/>
      <w:szCs w:val="18"/>
    </w:rPr>
  </w:style>
  <w:style w:type="paragraph" w:styleId="a4">
    <w:name w:val="footer"/>
    <w:basedOn w:val="a"/>
    <w:link w:val="Char0"/>
    <w:uiPriority w:val="99"/>
    <w:semiHidden/>
    <w:unhideWhenUsed/>
    <w:rsid w:val="00F929AC"/>
    <w:pPr>
      <w:tabs>
        <w:tab w:val="center" w:pos="4153"/>
        <w:tab w:val="right" w:pos="8306"/>
      </w:tabs>
    </w:pPr>
    <w:rPr>
      <w:sz w:val="18"/>
      <w:szCs w:val="18"/>
    </w:rPr>
  </w:style>
  <w:style w:type="character" w:customStyle="1" w:styleId="Char0">
    <w:name w:val="页脚 Char"/>
    <w:basedOn w:val="a0"/>
    <w:link w:val="a4"/>
    <w:uiPriority w:val="99"/>
    <w:semiHidden/>
    <w:rsid w:val="00F929AC"/>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476806584">
      <w:bodyDiv w:val="1"/>
      <w:marLeft w:val="0"/>
      <w:marRight w:val="0"/>
      <w:marTop w:val="0"/>
      <w:marBottom w:val="0"/>
      <w:divBdr>
        <w:top w:val="none" w:sz="0" w:space="0" w:color="auto"/>
        <w:left w:val="none" w:sz="0" w:space="0" w:color="auto"/>
        <w:bottom w:val="none" w:sz="0" w:space="0" w:color="auto"/>
        <w:right w:val="none" w:sz="0" w:space="0" w:color="auto"/>
      </w:divBdr>
    </w:div>
    <w:div w:id="623734996">
      <w:bodyDiv w:val="1"/>
      <w:marLeft w:val="0"/>
      <w:marRight w:val="0"/>
      <w:marTop w:val="0"/>
      <w:marBottom w:val="0"/>
      <w:divBdr>
        <w:top w:val="none" w:sz="0" w:space="0" w:color="auto"/>
        <w:left w:val="none" w:sz="0" w:space="0" w:color="auto"/>
        <w:bottom w:val="none" w:sz="0" w:space="0" w:color="auto"/>
        <w:right w:val="none" w:sz="0" w:space="0" w:color="auto"/>
      </w:divBdr>
    </w:div>
    <w:div w:id="1173834099">
      <w:bodyDiv w:val="1"/>
      <w:marLeft w:val="0"/>
      <w:marRight w:val="0"/>
      <w:marTop w:val="0"/>
      <w:marBottom w:val="0"/>
      <w:divBdr>
        <w:top w:val="none" w:sz="0" w:space="0" w:color="auto"/>
        <w:left w:val="none" w:sz="0" w:space="0" w:color="auto"/>
        <w:bottom w:val="none" w:sz="0" w:space="0" w:color="auto"/>
        <w:right w:val="none" w:sz="0" w:space="0" w:color="auto"/>
      </w:divBdr>
    </w:div>
    <w:div w:id="1276526188">
      <w:bodyDiv w:val="1"/>
      <w:marLeft w:val="0"/>
      <w:marRight w:val="0"/>
      <w:marTop w:val="0"/>
      <w:marBottom w:val="0"/>
      <w:divBdr>
        <w:top w:val="none" w:sz="0" w:space="0" w:color="auto"/>
        <w:left w:val="none" w:sz="0" w:space="0" w:color="auto"/>
        <w:bottom w:val="none" w:sz="0" w:space="0" w:color="auto"/>
        <w:right w:val="none" w:sz="0" w:space="0" w:color="auto"/>
      </w:divBdr>
    </w:div>
    <w:div w:id="146808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aike.so.com/doc/6708344-6922360.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ike.so.com/doc/5376346-5612463.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438</TotalTime>
  <Pages>5</Pages>
  <Words>330</Words>
  <Characters>1887</Characters>
  <Application>Microsoft Office Word</Application>
  <DocSecurity>0</DocSecurity>
  <Lines>15</Lines>
  <Paragraphs>4</Paragraphs>
  <ScaleCrop>false</ScaleCrop>
  <Company/>
  <LinksUpToDate>false</LinksUpToDate>
  <CharactersWithSpaces>2213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14</cp:revision>
  <cp:lastPrinted>2022-03-28T07:58:00Z</cp:lastPrinted>
  <dcterms:created xsi:type="dcterms:W3CDTF">2008-09-11T17:20:00Z</dcterms:created>
  <dcterms:modified xsi:type="dcterms:W3CDTF">2022-03-28T07:59:00Z</dcterms:modified>
</cp:coreProperties>
</file>