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sz w:val="32"/>
          <w:szCs w:val="32"/>
          <w:lang w:val="en-US" w:eastAsia="zh-CN"/>
        </w:rPr>
      </w:pPr>
      <w:bookmarkStart w:id="2" w:name="_GoBack"/>
      <w:bookmarkEnd w:id="2"/>
      <w:bookmarkStart w:id="0" w:name="_Toc13505"/>
      <w:bookmarkStart w:id="1" w:name="_Toc16045"/>
      <w:r>
        <w:rPr>
          <w:rFonts w:hint="eastAsia"/>
          <w:sz w:val="32"/>
          <w:szCs w:val="32"/>
          <w:lang w:eastAsia="zh-CN"/>
        </w:rPr>
        <w:t>曲沃县</w:t>
      </w:r>
      <w:r>
        <w:rPr>
          <w:rFonts w:hint="eastAsia"/>
          <w:sz w:val="32"/>
          <w:szCs w:val="32"/>
          <w:lang w:val="en-US" w:eastAsia="zh-CN"/>
        </w:rPr>
        <w:t>晋之源农业开发有限公司</w:t>
      </w:r>
    </w:p>
    <w:p>
      <w:pPr>
        <w:pStyle w:val="3"/>
        <w:rPr>
          <w:kern w:val="0"/>
          <w:sz w:val="32"/>
          <w:szCs w:val="32"/>
        </w:rPr>
      </w:pPr>
      <w:r>
        <w:rPr>
          <w:rFonts w:hint="eastAsia"/>
          <w:sz w:val="32"/>
          <w:szCs w:val="32"/>
        </w:rPr>
        <w:t>债券存续期信息公示</w:t>
      </w:r>
      <w:bookmarkEnd w:id="0"/>
      <w:bookmarkEnd w:id="1"/>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u w:val="single"/>
          <w:lang w:eastAsia="zh-CN"/>
        </w:rPr>
        <w:t>曲沃县</w:t>
      </w:r>
      <w:r>
        <w:rPr>
          <w:rFonts w:hint="eastAsia"/>
          <w:sz w:val="28"/>
          <w:szCs w:val="28"/>
          <w:u w:val="single"/>
          <w:lang w:val="en-US" w:eastAsia="zh-CN"/>
        </w:rPr>
        <w:t>晋之源农业开发有限公司</w:t>
      </w:r>
      <w:r>
        <w:rPr>
          <w:rFonts w:hint="eastAsia"/>
          <w:sz w:val="28"/>
          <w:szCs w:val="28"/>
        </w:rPr>
        <w:t>。本单位</w:t>
      </w:r>
      <w:r>
        <w:rPr>
          <w:rFonts w:hint="eastAsia"/>
          <w:sz w:val="28"/>
          <w:szCs w:val="28"/>
          <w:lang w:val="en-US" w:eastAsia="zh-CN"/>
        </w:rPr>
        <w:t>是有限责任公司</w:t>
      </w:r>
      <w:r>
        <w:rPr>
          <w:rFonts w:hint="eastAsia"/>
          <w:sz w:val="28"/>
          <w:szCs w:val="28"/>
        </w:rPr>
        <w:t>。基本信息如下：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lang w:val="en-US" w:eastAsia="zh-CN"/>
              </w:rPr>
              <w:t>企业</w:t>
            </w:r>
            <w:r>
              <w:rPr>
                <w:rFonts w:hint="eastAsia"/>
                <w:sz w:val="28"/>
                <w:szCs w:val="28"/>
              </w:rPr>
              <w:t>名称</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lang w:eastAsia="zh-CN"/>
              </w:rPr>
              <w:t>曲沃县</w:t>
            </w:r>
            <w:r>
              <w:rPr>
                <w:rFonts w:hint="eastAsia"/>
                <w:sz w:val="28"/>
                <w:szCs w:val="28"/>
                <w:lang w:val="en-US" w:eastAsia="zh-CN"/>
              </w:rPr>
              <w:t>晋之源农业开发有限公司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lang w:val="en-US" w:eastAsia="zh-CN"/>
              </w:rPr>
              <w:t>企业</w:t>
            </w:r>
            <w:r>
              <w:rPr>
                <w:rFonts w:hint="eastAsia"/>
                <w:sz w:val="28"/>
                <w:szCs w:val="28"/>
              </w:rPr>
              <w:t>性质</w:t>
            </w:r>
          </w:p>
        </w:tc>
        <w:tc>
          <w:tcPr>
            <w:tcW w:w="5858" w:type="dxa"/>
            <w:noWrap/>
            <w:vAlign w:val="center"/>
          </w:tcPr>
          <w:p>
            <w:pPr>
              <w:spacing w:line="600" w:lineRule="exact"/>
              <w:jc w:val="center"/>
              <w:rPr>
                <w:rFonts w:hint="default" w:eastAsiaTheme="minorEastAsia"/>
                <w:sz w:val="28"/>
                <w:szCs w:val="28"/>
                <w:lang w:val="en-US" w:eastAsia="zh-CN"/>
              </w:rPr>
            </w:pPr>
            <w:r>
              <w:rPr>
                <w:rFonts w:hint="eastAsia"/>
                <w:sz w:val="28"/>
                <w:szCs w:val="28"/>
                <w:lang w:val="en-US" w:eastAsia="zh-CN"/>
              </w:rPr>
              <w:t>国有独资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val="en-US" w:eastAsia="zh-CN"/>
              </w:rPr>
              <w:t>91141021056279688K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lang w:val="en-US" w:eastAsia="zh-CN"/>
              </w:rPr>
              <w:t>企业</w:t>
            </w:r>
            <w:r>
              <w:rPr>
                <w:rFonts w:hint="eastAsia"/>
                <w:sz w:val="28"/>
                <w:szCs w:val="28"/>
              </w:rPr>
              <w:t>地址</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eastAsia="zh-CN"/>
              </w:rPr>
              <w:t>曲沃县</w:t>
            </w:r>
            <w:r>
              <w:rPr>
                <w:rFonts w:hint="eastAsia"/>
                <w:sz w:val="28"/>
                <w:szCs w:val="28"/>
                <w:lang w:val="en-US" w:eastAsia="zh-CN"/>
              </w:rPr>
              <w:t>西大街农业委员会6楼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default" w:eastAsiaTheme="minorEastAsia"/>
                <w:sz w:val="28"/>
                <w:szCs w:val="28"/>
                <w:lang w:val="en-US" w:eastAsia="zh-CN"/>
              </w:rPr>
            </w:pPr>
            <w:r>
              <w:rPr>
                <w:rFonts w:hint="eastAsia"/>
                <w:sz w:val="28"/>
                <w:szCs w:val="28"/>
                <w:lang w:val="en-US" w:eastAsia="zh-CN"/>
              </w:rPr>
              <w:t>企业法定代表人</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val="en-US" w:eastAsia="zh-CN"/>
              </w:rPr>
              <w:t>贾瑞明</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rFonts w:hint="eastAsia"/>
          <w:sz w:val="28"/>
          <w:szCs w:val="28"/>
        </w:rPr>
      </w:pPr>
      <w:r>
        <w:rPr>
          <w:rFonts w:hint="eastAsia"/>
          <w:sz w:val="28"/>
          <w:szCs w:val="28"/>
        </w:rPr>
        <w:t>20</w:t>
      </w:r>
      <w:r>
        <w:rPr>
          <w:rFonts w:hint="eastAsia"/>
          <w:sz w:val="28"/>
          <w:szCs w:val="28"/>
          <w:lang w:val="en-US" w:eastAsia="zh-CN"/>
        </w:rPr>
        <w:t>22</w:t>
      </w:r>
      <w:r>
        <w:rPr>
          <w:rFonts w:hint="eastAsia"/>
          <w:sz w:val="28"/>
          <w:szCs w:val="28"/>
        </w:rPr>
        <w:t>年度，</w:t>
      </w:r>
      <w:r>
        <w:rPr>
          <w:rFonts w:hint="eastAsia"/>
          <w:sz w:val="28"/>
          <w:szCs w:val="28"/>
          <w:u w:val="single"/>
          <w:lang w:eastAsia="zh-CN"/>
        </w:rPr>
        <w:t>曲沃县</w:t>
      </w:r>
      <w:r>
        <w:rPr>
          <w:rFonts w:hint="eastAsia"/>
          <w:sz w:val="28"/>
          <w:szCs w:val="28"/>
          <w:u w:val="single"/>
          <w:lang w:val="en-US" w:eastAsia="zh-CN"/>
        </w:rPr>
        <w:t>晋之源农业开发有限公司</w:t>
      </w:r>
      <w:r>
        <w:rPr>
          <w:rFonts w:hint="eastAsia"/>
          <w:sz w:val="28"/>
          <w:szCs w:val="28"/>
        </w:rPr>
        <w:t>共收到</w:t>
      </w:r>
      <w:r>
        <w:rPr>
          <w:rFonts w:hint="eastAsia"/>
          <w:sz w:val="28"/>
          <w:szCs w:val="28"/>
          <w:lang w:val="en-US" w:eastAsia="zh-CN"/>
        </w:rPr>
        <w:t>专项</w:t>
      </w:r>
      <w:r>
        <w:rPr>
          <w:rFonts w:hint="eastAsia"/>
          <w:sz w:val="28"/>
          <w:szCs w:val="28"/>
        </w:rPr>
        <w:t>债券资金</w:t>
      </w:r>
      <w:r>
        <w:rPr>
          <w:rFonts w:hint="eastAsia"/>
          <w:sz w:val="28"/>
          <w:szCs w:val="28"/>
          <w:lang w:val="en-US" w:eastAsia="zh-CN"/>
        </w:rPr>
        <w:t>2200</w:t>
      </w:r>
      <w:r>
        <w:rPr>
          <w:rFonts w:hint="eastAsia"/>
          <w:sz w:val="28"/>
          <w:szCs w:val="28"/>
        </w:rPr>
        <w:t>万元</w:t>
      </w:r>
      <w:r>
        <w:rPr>
          <w:rFonts w:hint="eastAsia"/>
          <w:sz w:val="28"/>
          <w:szCs w:val="28"/>
          <w:lang w:eastAsia="zh-CN"/>
        </w:rPr>
        <w:t>。</w:t>
      </w:r>
      <w:r>
        <w:rPr>
          <w:rFonts w:hint="eastAsia"/>
          <w:sz w:val="28"/>
          <w:szCs w:val="28"/>
        </w:rPr>
        <w:t>具体情况如下：</w:t>
      </w:r>
    </w:p>
    <w:p>
      <w:pPr>
        <w:pStyle w:val="4"/>
        <w:rPr>
          <w:rFonts w:hint="eastAsia"/>
          <w:sz w:val="28"/>
          <w:szCs w:val="28"/>
        </w:rPr>
      </w:pPr>
      <w:r>
        <w:rPr>
          <w:rFonts w:hint="eastAsia"/>
          <w:sz w:val="28"/>
          <w:szCs w:val="28"/>
          <w:lang w:val="en-US" w:eastAsia="zh-CN"/>
        </w:rPr>
        <w:t xml:space="preserve">   2</w:t>
      </w:r>
      <w:r>
        <w:rPr>
          <w:rFonts w:hint="eastAsia"/>
          <w:sz w:val="28"/>
          <w:szCs w:val="28"/>
        </w:rPr>
        <w:t>0</w:t>
      </w:r>
      <w:r>
        <w:rPr>
          <w:rFonts w:hint="eastAsia"/>
          <w:sz w:val="28"/>
          <w:szCs w:val="28"/>
          <w:lang w:val="en-US" w:eastAsia="zh-CN"/>
        </w:rPr>
        <w:t>22</w:t>
      </w:r>
      <w:r>
        <w:rPr>
          <w:rFonts w:hint="eastAsia"/>
          <w:sz w:val="28"/>
          <w:szCs w:val="28"/>
        </w:rPr>
        <w:t>年</w:t>
      </w:r>
      <w:r>
        <w:rPr>
          <w:rFonts w:hint="eastAsia"/>
          <w:sz w:val="28"/>
          <w:szCs w:val="28"/>
          <w:u w:val="single"/>
        </w:rPr>
        <w:t xml:space="preserve"> </w:t>
      </w:r>
      <w:r>
        <w:rPr>
          <w:rFonts w:hint="eastAsia"/>
          <w:sz w:val="28"/>
          <w:szCs w:val="28"/>
          <w:u w:val="single"/>
          <w:lang w:val="en-US" w:eastAsia="zh-CN"/>
        </w:rPr>
        <w:t>7</w:t>
      </w:r>
      <w:r>
        <w:rPr>
          <w:rFonts w:hint="eastAsia"/>
          <w:sz w:val="28"/>
          <w:szCs w:val="28"/>
        </w:rPr>
        <w:t>月</w:t>
      </w:r>
      <w:r>
        <w:rPr>
          <w:rFonts w:hint="eastAsia"/>
          <w:sz w:val="28"/>
          <w:szCs w:val="28"/>
          <w:u w:val="single"/>
        </w:rPr>
        <w:t xml:space="preserve">  </w:t>
      </w:r>
      <w:r>
        <w:rPr>
          <w:rFonts w:hint="eastAsia"/>
          <w:sz w:val="28"/>
          <w:szCs w:val="28"/>
          <w:u w:val="single"/>
          <w:lang w:val="en-US" w:eastAsia="zh-CN"/>
        </w:rPr>
        <w:t>15</w:t>
      </w:r>
      <w:r>
        <w:rPr>
          <w:rFonts w:hint="eastAsia"/>
          <w:sz w:val="28"/>
          <w:szCs w:val="28"/>
        </w:rPr>
        <w:t>日，</w:t>
      </w:r>
      <w:r>
        <w:rPr>
          <w:rFonts w:hint="eastAsia"/>
          <w:sz w:val="28"/>
          <w:szCs w:val="28"/>
          <w:lang w:eastAsia="zh-CN"/>
        </w:rPr>
        <w:t>曲沃县</w:t>
      </w:r>
      <w:r>
        <w:rPr>
          <w:rFonts w:hint="eastAsia"/>
          <w:sz w:val="28"/>
          <w:szCs w:val="28"/>
        </w:rPr>
        <w:t>财政局拨付</w:t>
      </w:r>
      <w:r>
        <w:rPr>
          <w:rFonts w:hint="eastAsia"/>
          <w:sz w:val="28"/>
          <w:szCs w:val="28"/>
          <w:lang w:eastAsia="zh-CN"/>
        </w:rPr>
        <w:t>专项</w:t>
      </w:r>
      <w:r>
        <w:rPr>
          <w:rFonts w:hint="eastAsia"/>
          <w:sz w:val="28"/>
          <w:szCs w:val="28"/>
        </w:rPr>
        <w:t>债券资金</w:t>
      </w:r>
      <w:r>
        <w:rPr>
          <w:rFonts w:hint="eastAsia"/>
          <w:sz w:val="28"/>
          <w:szCs w:val="28"/>
          <w:lang w:val="en-US" w:eastAsia="zh-CN"/>
        </w:rPr>
        <w:t>2200</w:t>
      </w:r>
      <w:r>
        <w:rPr>
          <w:rFonts w:hint="eastAsia"/>
          <w:sz w:val="28"/>
          <w:szCs w:val="28"/>
        </w:rPr>
        <w:t>万元。</w:t>
      </w:r>
    </w:p>
    <w:p>
      <w:pPr>
        <w:pStyle w:val="4"/>
        <w:ind w:firstLine="562" w:firstLineChars="200"/>
        <w:rPr>
          <w:b/>
          <w:sz w:val="28"/>
          <w:szCs w:val="28"/>
        </w:rPr>
      </w:pPr>
      <w:r>
        <w:rPr>
          <w:rFonts w:hint="eastAsia"/>
          <w:b/>
          <w:sz w:val="28"/>
          <w:szCs w:val="28"/>
        </w:rPr>
        <w:t>三、债券资金使用情况</w:t>
      </w:r>
    </w:p>
    <w:p>
      <w:pPr>
        <w:spacing w:line="600" w:lineRule="exact"/>
        <w:ind w:firstLine="560" w:firstLineChars="200"/>
        <w:rPr>
          <w:rFonts w:hint="eastAsia"/>
          <w:sz w:val="28"/>
          <w:szCs w:val="28"/>
          <w:lang w:eastAsia="zh-CN"/>
        </w:rPr>
      </w:pPr>
      <w:r>
        <w:rPr>
          <w:rFonts w:hint="eastAsia"/>
          <w:sz w:val="28"/>
          <w:szCs w:val="28"/>
        </w:rPr>
        <w:t>截止20</w:t>
      </w:r>
      <w:r>
        <w:rPr>
          <w:rFonts w:hint="eastAsia"/>
          <w:sz w:val="28"/>
          <w:szCs w:val="28"/>
          <w:lang w:val="en-US" w:eastAsia="zh-CN"/>
        </w:rPr>
        <w:t>22</w:t>
      </w:r>
      <w:r>
        <w:rPr>
          <w:rFonts w:hint="eastAsia"/>
          <w:sz w:val="28"/>
          <w:szCs w:val="28"/>
        </w:rPr>
        <w:t>年1</w:t>
      </w:r>
      <w:r>
        <w:rPr>
          <w:sz w:val="28"/>
          <w:szCs w:val="28"/>
        </w:rPr>
        <w:t>2</w:t>
      </w:r>
      <w:r>
        <w:rPr>
          <w:rFonts w:hint="eastAsia"/>
          <w:sz w:val="28"/>
          <w:szCs w:val="28"/>
        </w:rPr>
        <w:t>月3</w:t>
      </w:r>
      <w:r>
        <w:rPr>
          <w:sz w:val="28"/>
          <w:szCs w:val="28"/>
        </w:rPr>
        <w:t>1</w:t>
      </w:r>
      <w:r>
        <w:rPr>
          <w:rFonts w:hint="eastAsia"/>
          <w:sz w:val="28"/>
          <w:szCs w:val="28"/>
        </w:rPr>
        <w:t>日，</w:t>
      </w:r>
      <w:r>
        <w:rPr>
          <w:rFonts w:hint="eastAsia"/>
          <w:sz w:val="28"/>
          <w:szCs w:val="28"/>
          <w:lang w:eastAsia="zh-CN"/>
        </w:rPr>
        <w:t>曲沃县</w:t>
      </w:r>
      <w:r>
        <w:rPr>
          <w:rFonts w:hint="eastAsia"/>
          <w:sz w:val="28"/>
          <w:szCs w:val="28"/>
          <w:lang w:val="en-US" w:eastAsia="zh-CN"/>
        </w:rPr>
        <w:t>晋之源农业开发有限公司曲沃县智慧果蔬产业示范区农作物种苗培育基地建设</w:t>
      </w:r>
      <w:r>
        <w:rPr>
          <w:rFonts w:hint="eastAsia"/>
          <w:sz w:val="28"/>
          <w:szCs w:val="28"/>
          <w:lang w:eastAsia="zh-CN"/>
        </w:rPr>
        <w:t>项目</w:t>
      </w:r>
      <w:r>
        <w:rPr>
          <w:rFonts w:hint="eastAsia"/>
          <w:sz w:val="28"/>
          <w:szCs w:val="28"/>
          <w:lang w:val="en-US" w:eastAsia="zh-CN"/>
        </w:rPr>
        <w:t>专项</w:t>
      </w:r>
      <w:r>
        <w:rPr>
          <w:rFonts w:hint="eastAsia"/>
          <w:sz w:val="28"/>
          <w:szCs w:val="28"/>
          <w:lang w:eastAsia="zh-CN"/>
        </w:rPr>
        <w:t>债券资金</w:t>
      </w:r>
      <w:r>
        <w:rPr>
          <w:rFonts w:hint="eastAsia"/>
          <w:sz w:val="28"/>
          <w:szCs w:val="28"/>
          <w:lang w:val="en-US" w:eastAsia="zh-CN"/>
        </w:rPr>
        <w:t>还剩0.036768万元未使用</w:t>
      </w:r>
      <w:r>
        <w:rPr>
          <w:rFonts w:hint="eastAsia"/>
          <w:sz w:val="28"/>
          <w:szCs w:val="28"/>
          <w:lang w:eastAsia="zh-CN"/>
        </w:rPr>
        <w:t>。</w:t>
      </w:r>
    </w:p>
    <w:tbl>
      <w:tblPr>
        <w:tblStyle w:val="7"/>
        <w:tblW w:w="8336" w:type="dxa"/>
        <w:jc w:val="center"/>
        <w:tblLayout w:type="fixed"/>
        <w:tblCellMar>
          <w:top w:w="0" w:type="dxa"/>
          <w:left w:w="0" w:type="dxa"/>
          <w:bottom w:w="0" w:type="dxa"/>
          <w:right w:w="0" w:type="dxa"/>
        </w:tblCellMar>
      </w:tblPr>
      <w:tblGrid>
        <w:gridCol w:w="723"/>
        <w:gridCol w:w="1300"/>
        <w:gridCol w:w="4521"/>
        <w:gridCol w:w="1792"/>
      </w:tblGrid>
      <w:tr>
        <w:tblPrEx>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2022.7.14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lang w:eastAsia="zh-CN"/>
              </w:rPr>
              <w:t>付</w:t>
            </w:r>
            <w:r>
              <w:rPr>
                <w:rFonts w:hint="eastAsia"/>
                <w:color w:val="000000"/>
                <w:sz w:val="20"/>
                <w:szCs w:val="20"/>
                <w:lang w:val="en-US" w:eastAsia="zh-CN"/>
              </w:rPr>
              <w:t>种苗培育基地一标段</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245</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2022.7.13</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lang w:eastAsia="zh-CN"/>
              </w:rPr>
              <w:t>付</w:t>
            </w:r>
            <w:r>
              <w:rPr>
                <w:rFonts w:hint="eastAsia"/>
                <w:color w:val="000000"/>
                <w:sz w:val="20"/>
                <w:szCs w:val="20"/>
                <w:lang w:val="en-US" w:eastAsia="zh-CN"/>
              </w:rPr>
              <w:t>种苗培育基地二标段</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286</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rFonts w:hint="eastAsia" w:eastAsiaTheme="minorEastAsia"/>
                <w:color w:val="000000"/>
                <w:sz w:val="20"/>
                <w:szCs w:val="20"/>
                <w:lang w:val="en-US" w:eastAsia="zh-CN"/>
              </w:rPr>
            </w:pPr>
            <w:r>
              <w:rPr>
                <w:rFonts w:hint="eastAsia"/>
                <w:color w:val="000000"/>
                <w:sz w:val="20"/>
                <w:szCs w:val="20"/>
                <w:lang w:val="en-US" w:eastAsia="zh-CN"/>
              </w:rPr>
              <w:t>3</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2022.8.5</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color w:val="000000"/>
                <w:sz w:val="20"/>
                <w:szCs w:val="20"/>
                <w:lang w:eastAsia="zh-CN"/>
              </w:rPr>
            </w:pPr>
            <w:r>
              <w:rPr>
                <w:rFonts w:hint="eastAsia"/>
                <w:color w:val="000000"/>
                <w:sz w:val="20"/>
                <w:szCs w:val="20"/>
                <w:lang w:val="en-US" w:eastAsia="zh-CN"/>
              </w:rPr>
              <w:t>付种苗培育基地二标段</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85</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rFonts w:hint="default"/>
                <w:color w:val="000000"/>
                <w:sz w:val="20"/>
                <w:szCs w:val="20"/>
                <w:lang w:val="en-US" w:eastAsia="zh-CN"/>
              </w:rPr>
            </w:pPr>
            <w:r>
              <w:rPr>
                <w:rFonts w:hint="eastAsia"/>
                <w:color w:val="000000"/>
                <w:sz w:val="20"/>
                <w:szCs w:val="20"/>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2022.8.31</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color w:val="000000"/>
                <w:sz w:val="20"/>
                <w:szCs w:val="20"/>
                <w:lang w:val="en-US" w:eastAsia="zh-CN"/>
              </w:rPr>
            </w:pPr>
            <w:r>
              <w:rPr>
                <w:rFonts w:hint="eastAsia"/>
                <w:color w:val="000000"/>
                <w:sz w:val="20"/>
                <w:szCs w:val="20"/>
                <w:lang w:val="en-US" w:eastAsia="zh-CN"/>
              </w:rPr>
              <w:t>付种苗培育基地二标段</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57</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rFonts w:hint="eastAsia" w:eastAsiaTheme="minorEastAsia"/>
                <w:color w:val="000000"/>
                <w:sz w:val="20"/>
                <w:szCs w:val="20"/>
                <w:lang w:val="en-US" w:eastAsia="zh-CN"/>
              </w:rPr>
            </w:pPr>
            <w:r>
              <w:rPr>
                <w:rFonts w:hint="eastAsia"/>
                <w:color w:val="000000"/>
                <w:sz w:val="20"/>
                <w:szCs w:val="20"/>
                <w:lang w:val="en-US" w:eastAsia="zh-CN"/>
              </w:rPr>
              <w:t>4</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2022.8.31</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付种苗培育基地前期费用</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66.1</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rFonts w:hint="eastAsia" w:eastAsiaTheme="minorEastAsia"/>
                <w:color w:val="000000"/>
                <w:sz w:val="20"/>
                <w:szCs w:val="20"/>
                <w:lang w:val="en-US" w:eastAsia="zh-CN"/>
              </w:rPr>
            </w:pPr>
            <w:r>
              <w:rPr>
                <w:rFonts w:hint="eastAsia"/>
                <w:color w:val="000000"/>
                <w:sz w:val="20"/>
                <w:szCs w:val="20"/>
                <w:lang w:val="en-US" w:eastAsia="zh-CN"/>
              </w:rPr>
              <w:t>5</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2022.8.31</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color w:val="000000"/>
                <w:sz w:val="20"/>
                <w:szCs w:val="20"/>
                <w:lang w:eastAsia="zh-CN"/>
              </w:rPr>
            </w:pPr>
            <w:r>
              <w:rPr>
                <w:rFonts w:hint="eastAsia"/>
                <w:color w:val="000000"/>
                <w:sz w:val="20"/>
                <w:szCs w:val="20"/>
                <w:lang w:val="en-US" w:eastAsia="zh-CN"/>
              </w:rPr>
              <w:t>付种苗培育基地三标段</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559.256104</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rFonts w:hint="default" w:eastAsiaTheme="minorEastAsia"/>
                <w:color w:val="000000"/>
                <w:sz w:val="20"/>
                <w:szCs w:val="20"/>
                <w:lang w:val="en-US" w:eastAsia="zh-CN"/>
              </w:rPr>
            </w:pPr>
            <w:r>
              <w:rPr>
                <w:rFonts w:hint="eastAsia"/>
                <w:color w:val="000000"/>
                <w:sz w:val="20"/>
                <w:szCs w:val="20"/>
                <w:lang w:val="en-US" w:eastAsia="zh-CN"/>
              </w:rPr>
              <w:t>6</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2022.9.19</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付种苗培育基地一标段工程款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eastAsia="zh-CN"/>
              </w:rPr>
            </w:pPr>
            <w:r>
              <w:rPr>
                <w:rFonts w:hint="eastAsia"/>
                <w:color w:val="000000"/>
                <w:sz w:val="20"/>
                <w:szCs w:val="20"/>
                <w:lang w:val="en-US" w:eastAsia="zh-CN"/>
              </w:rPr>
              <w:t>125</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rFonts w:hint="default" w:eastAsiaTheme="minorEastAsia"/>
                <w:color w:val="000000"/>
                <w:sz w:val="20"/>
                <w:szCs w:val="20"/>
                <w:lang w:val="en-US" w:eastAsia="zh-CN"/>
              </w:rPr>
            </w:pPr>
            <w:r>
              <w:rPr>
                <w:rFonts w:hint="eastAsia"/>
                <w:color w:val="000000"/>
                <w:sz w:val="20"/>
                <w:szCs w:val="20"/>
                <w:lang w:val="en-US" w:eastAsia="zh-CN"/>
              </w:rPr>
              <w:t>7</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2022.9.19</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color w:val="000000"/>
                <w:sz w:val="20"/>
                <w:szCs w:val="20"/>
                <w:lang w:val="en-US"/>
              </w:rPr>
            </w:pPr>
            <w:r>
              <w:rPr>
                <w:rFonts w:hint="eastAsia"/>
                <w:color w:val="000000"/>
                <w:sz w:val="20"/>
                <w:szCs w:val="20"/>
                <w:lang w:val="en-US" w:eastAsia="zh-CN"/>
              </w:rPr>
              <w:t>付种苗培育基地三标段</w:t>
            </w:r>
            <w:r>
              <w:rPr>
                <w:rFonts w:hint="eastAsia"/>
                <w:color w:val="000000"/>
                <w:sz w:val="20"/>
                <w:szCs w:val="20"/>
                <w:lang w:eastAsia="zh-CN"/>
              </w:rPr>
              <w:t>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776.607128</w:t>
            </w:r>
          </w:p>
        </w:tc>
      </w:tr>
      <w:tr>
        <w:tblPrEx>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b/>
                <w:color w:val="000000"/>
                <w:sz w:val="20"/>
                <w:szCs w:val="20"/>
              </w:rPr>
              <w:t>合 计</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2199.963232</w:t>
            </w:r>
          </w:p>
        </w:tc>
      </w:tr>
    </w:tbl>
    <w:p>
      <w:pPr>
        <w:adjustRightInd w:val="0"/>
        <w:snapToGrid w:val="0"/>
        <w:spacing w:line="600" w:lineRule="exact"/>
        <w:ind w:firstLine="560" w:firstLineChars="200"/>
        <w:rPr>
          <w:sz w:val="28"/>
          <w:szCs w:val="28"/>
        </w:rPr>
      </w:pPr>
      <w:r>
        <w:rPr>
          <w:rFonts w:hint="eastAsia"/>
          <w:bCs/>
          <w:sz w:val="28"/>
          <w:szCs w:val="28"/>
        </w:rPr>
        <w:t>本单位严格按照债券资金规定用途使用，不存在资金用途调整情况。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spacing w:line="600" w:lineRule="exact"/>
        <w:ind w:firstLine="560" w:firstLineChars="200"/>
        <w:rPr>
          <w:rFonts w:hint="default" w:eastAsiaTheme="minorEastAsia"/>
          <w:bCs/>
          <w:sz w:val="28"/>
          <w:szCs w:val="28"/>
          <w:lang w:val="en-US" w:eastAsia="zh-CN"/>
        </w:rPr>
      </w:pPr>
      <w:r>
        <w:rPr>
          <w:rFonts w:hint="eastAsia"/>
          <w:bCs/>
          <w:sz w:val="28"/>
          <w:szCs w:val="28"/>
          <w:lang w:val="en-US" w:eastAsia="zh-CN"/>
        </w:rPr>
        <w:t>专项</w:t>
      </w:r>
      <w:r>
        <w:rPr>
          <w:rFonts w:hint="eastAsia"/>
          <w:bCs/>
          <w:sz w:val="28"/>
          <w:szCs w:val="28"/>
        </w:rPr>
        <w:t>债券资金对应的投资项目为</w:t>
      </w:r>
      <w:r>
        <w:rPr>
          <w:rFonts w:hint="eastAsia"/>
          <w:sz w:val="28"/>
          <w:szCs w:val="28"/>
          <w:lang w:val="en-US" w:eastAsia="zh-CN"/>
        </w:rPr>
        <w:t>曲沃县智慧果蔬产业示范区农作物种苗培育基地建设</w:t>
      </w:r>
      <w:r>
        <w:rPr>
          <w:rFonts w:hint="eastAsia"/>
          <w:sz w:val="28"/>
          <w:szCs w:val="28"/>
          <w:lang w:eastAsia="zh-CN"/>
        </w:rPr>
        <w:t>项目</w:t>
      </w:r>
      <w:r>
        <w:rPr>
          <w:rFonts w:hint="eastAsia"/>
          <w:bCs/>
          <w:sz w:val="28"/>
          <w:szCs w:val="28"/>
          <w:lang w:val="en-US" w:eastAsia="zh-CN"/>
        </w:rPr>
        <w:t>。</w:t>
      </w:r>
    </w:p>
    <w:p>
      <w:pPr>
        <w:spacing w:line="600" w:lineRule="exact"/>
        <w:ind w:firstLine="562" w:firstLineChars="200"/>
        <w:rPr>
          <w:b/>
          <w:bCs/>
          <w:sz w:val="28"/>
          <w:szCs w:val="28"/>
        </w:rPr>
      </w:pPr>
      <w:r>
        <w:rPr>
          <w:rFonts w:hint="eastAsia"/>
          <w:b/>
          <w:bCs/>
          <w:sz w:val="28"/>
          <w:szCs w:val="28"/>
        </w:rPr>
        <w:t>1.项目基本情况</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sz w:val="28"/>
          <w:szCs w:val="28"/>
          <w:lang w:val="en-US" w:eastAsia="zh-CN"/>
        </w:rPr>
      </w:pPr>
      <w:r>
        <w:rPr>
          <w:rFonts w:hint="eastAsia"/>
          <w:color w:val="000000" w:themeColor="text1"/>
          <w:sz w:val="28"/>
          <w:szCs w:val="28"/>
          <w:lang w:val="en-US" w:eastAsia="zh-CN"/>
          <w14:textFill>
            <w14:solidFill>
              <w14:schemeClr w14:val="tx1"/>
            </w14:solidFill>
          </w14:textFill>
        </w:rPr>
        <w:t>曲沃县晋之源农业开发有限公司</w:t>
      </w:r>
      <w:r>
        <w:rPr>
          <w:rFonts w:hint="eastAsia"/>
          <w:sz w:val="28"/>
          <w:szCs w:val="28"/>
          <w:lang w:val="en-US" w:eastAsia="zh-CN"/>
        </w:rPr>
        <w:t>曲沃县智慧果蔬产业示范区农作物种苗培育基地建设</w:t>
      </w:r>
      <w:r>
        <w:rPr>
          <w:rFonts w:hint="eastAsia"/>
          <w:sz w:val="28"/>
          <w:szCs w:val="28"/>
          <w:lang w:eastAsia="zh-CN"/>
        </w:rPr>
        <w:t>项目</w:t>
      </w:r>
      <w:r>
        <w:rPr>
          <w:rFonts w:hint="eastAsia"/>
          <w:color w:val="000000" w:themeColor="text1"/>
          <w:sz w:val="28"/>
          <w:szCs w:val="28"/>
          <w:lang w:val="en-US" w:eastAsia="zh-CN"/>
          <w14:textFill>
            <w14:solidFill>
              <w14:schemeClr w14:val="tx1"/>
            </w14:solidFill>
          </w14:textFill>
        </w:rPr>
        <w:t>位于曲沃县</w:t>
      </w:r>
      <w:r>
        <w:rPr>
          <w:rFonts w:hint="eastAsia"/>
          <w:sz w:val="28"/>
          <w:szCs w:val="28"/>
          <w:lang w:val="en-US" w:eastAsia="zh-CN"/>
        </w:rPr>
        <w:t>智慧果蔬产业示范</w:t>
      </w:r>
      <w:r>
        <w:rPr>
          <w:rFonts w:hint="eastAsia"/>
          <w:color w:val="000000" w:themeColor="text1"/>
          <w:sz w:val="28"/>
          <w:szCs w:val="28"/>
          <w:lang w:val="en-US" w:eastAsia="zh-CN"/>
          <w14:textFill>
            <w14:solidFill>
              <w14:schemeClr w14:val="tx1"/>
            </w14:solidFill>
          </w14:textFill>
        </w:rPr>
        <w:t>园区内。项目建设内容为</w:t>
      </w:r>
      <w:r>
        <w:rPr>
          <w:rFonts w:hint="eastAsia" w:ascii="宋体" w:hAnsi="宋体" w:eastAsia="宋体" w:cs="宋体"/>
          <w:sz w:val="28"/>
          <w:szCs w:val="28"/>
          <w:highlight w:val="none"/>
          <w:lang w:val="en-US" w:eastAsia="zh-CN"/>
        </w:rPr>
        <w:t>新建智能蔬菜育苗温室20280平米，共5栋，包括：1.集约化钢结构智能育苗温室1栋5184平方米，双膜双拱温室2栋5688平方米，薄膜联栋温室2栋9408平方米；2.购置温室苗床10339.4平方米、喷淋系统2套、自动灌溉系统16套、水肥一体化系统5套，智能化控制系统等设备4台套；3.园区路面硬化5.4公里；4.给排水工程：给水管道6760米、排水渠3744米；5.输变电工程：埋设电缆9607米；6：亮化工程：配套路灯及照明设备100套。</w:t>
      </w:r>
      <w:r>
        <w:rPr>
          <w:rFonts w:hint="eastAsia" w:ascii="宋体" w:hAnsi="宋体" w:eastAsia="宋体" w:cs="宋体"/>
          <w:color w:val="000000" w:themeColor="text1"/>
          <w:sz w:val="28"/>
          <w:szCs w:val="28"/>
          <w:lang w:val="en-US" w:eastAsia="zh-CN"/>
          <w14:textFill>
            <w14:solidFill>
              <w14:schemeClr w14:val="tx1"/>
            </w14:solidFill>
          </w14:textFill>
        </w:rPr>
        <w:t>项目建成后，</w:t>
      </w:r>
      <w:r>
        <w:rPr>
          <w:rFonts w:hint="eastAsia" w:ascii="宋体" w:hAnsi="宋体" w:eastAsia="宋体" w:cs="宋体"/>
          <w:sz w:val="28"/>
          <w:szCs w:val="28"/>
          <w:lang w:val="en-US" w:eastAsia="zh-CN"/>
        </w:rPr>
        <w:t>主要用于黄瓜、西红柿、辣椒、茄子等品种的育苗，将促进带动周边地区绿色蔬菜基地的发展，可以推进曲沃县蔬菜实现种植规模化、生产标准化、销售品牌化和经营产业化，提高蔬菜产品质量安全水平，提升蔬菜产业竞争力。</w:t>
      </w:r>
    </w:p>
    <w:p>
      <w:pPr>
        <w:spacing w:line="600" w:lineRule="exact"/>
        <w:ind w:firstLine="562" w:firstLineChars="200"/>
        <w:rPr>
          <w:b/>
          <w:bCs/>
          <w:sz w:val="28"/>
          <w:szCs w:val="28"/>
        </w:rPr>
      </w:pPr>
      <w:r>
        <w:rPr>
          <w:rFonts w:hint="eastAsia"/>
          <w:b/>
          <w:bCs/>
          <w:sz w:val="28"/>
          <w:szCs w:val="28"/>
        </w:rPr>
        <w:t>2.项目投资及资金来源</w:t>
      </w:r>
    </w:p>
    <w:p>
      <w:pPr>
        <w:spacing w:line="600" w:lineRule="exact"/>
        <w:ind w:firstLine="560" w:firstLineChars="200"/>
        <w:rPr>
          <w:rFonts w:hint="default"/>
          <w:strike w:val="0"/>
          <w:dstrike w:val="0"/>
          <w:sz w:val="28"/>
          <w:szCs w:val="28"/>
          <w:u w:val="none"/>
          <w:lang w:val="en-US" w:eastAsia="zh-CN"/>
        </w:rPr>
      </w:pPr>
      <w:r>
        <w:rPr>
          <w:rFonts w:hint="eastAsia"/>
          <w:strike w:val="0"/>
          <w:dstrike w:val="0"/>
          <w:sz w:val="28"/>
          <w:szCs w:val="28"/>
          <w:u w:val="none"/>
          <w:lang w:val="en-US" w:eastAsia="zh-CN"/>
        </w:rPr>
        <w:t>曲沃县晋之源农业开发有限公司</w:t>
      </w:r>
      <w:r>
        <w:rPr>
          <w:rFonts w:hint="eastAsia"/>
          <w:sz w:val="28"/>
          <w:szCs w:val="28"/>
          <w:lang w:val="en-US" w:eastAsia="zh-CN"/>
        </w:rPr>
        <w:t>曲沃县智慧果蔬产业示范区农作物种苗培育基地建设</w:t>
      </w:r>
      <w:r>
        <w:rPr>
          <w:rFonts w:hint="eastAsia"/>
          <w:sz w:val="28"/>
          <w:szCs w:val="28"/>
          <w:lang w:eastAsia="zh-CN"/>
        </w:rPr>
        <w:t>项目</w:t>
      </w:r>
      <w:r>
        <w:rPr>
          <w:rFonts w:hint="eastAsia"/>
          <w:strike w:val="0"/>
          <w:dstrike w:val="0"/>
          <w:sz w:val="28"/>
          <w:szCs w:val="28"/>
          <w:u w:val="none"/>
          <w:lang w:val="en-US" w:eastAsia="zh-CN"/>
        </w:rPr>
        <w:t>估算总投资3965万元，资金来源：2200万元为专项债券资金，剩余资金为自筹资金。</w:t>
      </w:r>
    </w:p>
    <w:p>
      <w:pPr>
        <w:spacing w:line="600" w:lineRule="exact"/>
        <w:ind w:firstLine="562" w:firstLineChars="200"/>
        <w:rPr>
          <w:b/>
          <w:bCs/>
          <w:sz w:val="28"/>
          <w:szCs w:val="28"/>
        </w:rPr>
      </w:pPr>
      <w:r>
        <w:rPr>
          <w:rFonts w:hint="eastAsia"/>
          <w:b/>
          <w:bCs/>
          <w:sz w:val="28"/>
          <w:szCs w:val="28"/>
        </w:rPr>
        <w:t>3.项目审批情况</w:t>
      </w:r>
    </w:p>
    <w:p>
      <w:pPr>
        <w:spacing w:line="600" w:lineRule="exact"/>
        <w:ind w:firstLine="560" w:firstLineChars="200"/>
        <w:rPr>
          <w:color w:val="FF0000"/>
          <w:sz w:val="28"/>
          <w:szCs w:val="28"/>
        </w:rPr>
      </w:pPr>
      <w:r>
        <w:rPr>
          <w:rFonts w:hint="eastAsia"/>
          <w:color w:val="000000" w:themeColor="text1"/>
          <w:sz w:val="28"/>
          <w:szCs w:val="28"/>
          <w:lang w:val="en-US" w:eastAsia="zh-CN"/>
          <w14:textFill>
            <w14:solidFill>
              <w14:schemeClr w14:val="tx1"/>
            </w14:solidFill>
          </w14:textFill>
        </w:rPr>
        <w:t>2021年10月项目取得山西省企业投资项目备案证。项目代码：2110-141021-89-05-823777。2021年11月22日项目招标，由山西易盛达建设工程有限公司、曲沃县宏远建筑工程公司、中科远航建设有限公司承建。</w:t>
      </w:r>
    </w:p>
    <w:p>
      <w:pPr>
        <w:spacing w:line="600" w:lineRule="exact"/>
        <w:ind w:firstLine="562" w:firstLineChars="200"/>
        <w:rPr>
          <w:b/>
          <w:bCs/>
          <w:sz w:val="28"/>
          <w:szCs w:val="28"/>
        </w:rPr>
      </w:pPr>
      <w:r>
        <w:rPr>
          <w:rFonts w:hint="eastAsia"/>
          <w:b/>
          <w:bCs/>
          <w:sz w:val="28"/>
          <w:szCs w:val="28"/>
        </w:rPr>
        <w:t>4.项目建设及进展情况</w:t>
      </w:r>
    </w:p>
    <w:p>
      <w:pPr>
        <w:keepNext/>
        <w:keepLines/>
        <w:spacing w:line="600" w:lineRule="exact"/>
        <w:ind w:firstLine="560" w:firstLineChars="200"/>
        <w:outlineLvl w:val="1"/>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本项目于2021年11月开工建设，2022年12月底工程已完工。</w:t>
      </w:r>
    </w:p>
    <w:p>
      <w:pPr>
        <w:keepNext/>
        <w:keepLines/>
        <w:spacing w:line="600" w:lineRule="exact"/>
        <w:ind w:firstLine="562" w:firstLineChars="200"/>
        <w:outlineLvl w:val="1"/>
        <w:rPr>
          <w:b/>
          <w:bCs/>
          <w:sz w:val="28"/>
          <w:szCs w:val="28"/>
        </w:rPr>
      </w:pPr>
      <w:r>
        <w:rPr>
          <w:rFonts w:hint="eastAsia"/>
          <w:b/>
          <w:bCs/>
          <w:sz w:val="28"/>
          <w:szCs w:val="28"/>
        </w:rPr>
        <w:t>五、债券重大公开事项</w:t>
      </w:r>
    </w:p>
    <w:p>
      <w:pPr>
        <w:spacing w:line="600" w:lineRule="exact"/>
        <w:ind w:firstLine="560" w:firstLineChars="200"/>
        <w:rPr>
          <w:rFonts w:hint="default" w:eastAsiaTheme="minorEastAsia"/>
          <w:sz w:val="28"/>
          <w:szCs w:val="28"/>
          <w:lang w:val="en-US" w:eastAsia="zh-CN"/>
        </w:rPr>
      </w:pPr>
      <w:r>
        <w:rPr>
          <w:rFonts w:hint="eastAsia"/>
          <w:sz w:val="28"/>
          <w:szCs w:val="28"/>
        </w:rPr>
        <w:t>截止20</w:t>
      </w:r>
      <w:r>
        <w:rPr>
          <w:rFonts w:hint="eastAsia"/>
          <w:sz w:val="28"/>
          <w:szCs w:val="28"/>
          <w:lang w:val="en-US" w:eastAsia="zh-CN"/>
        </w:rPr>
        <w:t>22</w:t>
      </w:r>
      <w:r>
        <w:rPr>
          <w:rFonts w:hint="eastAsia"/>
          <w:sz w:val="28"/>
          <w:szCs w:val="28"/>
        </w:rPr>
        <w:t>年末，</w:t>
      </w:r>
      <w:r>
        <w:rPr>
          <w:rFonts w:hint="eastAsia"/>
          <w:sz w:val="28"/>
          <w:szCs w:val="28"/>
          <w:lang w:val="en-US" w:eastAsia="zh-CN"/>
        </w:rPr>
        <w:t>债券重大公开事项：无</w:t>
      </w:r>
    </w:p>
    <w:p>
      <w:pPr>
        <w:ind w:firstLine="5120" w:firstLineChars="16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MTNkNjBlNDdkYTRjNzg3YTk4NmQ0NDdlMDE4OTAifQ=="/>
  </w:docVars>
  <w:rsids>
    <w:rsidRoot w:val="188F5967"/>
    <w:rsid w:val="003357C5"/>
    <w:rsid w:val="003E41F4"/>
    <w:rsid w:val="00A377DF"/>
    <w:rsid w:val="00DB1B9B"/>
    <w:rsid w:val="00E16DC7"/>
    <w:rsid w:val="01E451B2"/>
    <w:rsid w:val="04F657D7"/>
    <w:rsid w:val="08CF40D8"/>
    <w:rsid w:val="0C214C12"/>
    <w:rsid w:val="0E5C1123"/>
    <w:rsid w:val="110F7B50"/>
    <w:rsid w:val="12712A21"/>
    <w:rsid w:val="14593F26"/>
    <w:rsid w:val="15056609"/>
    <w:rsid w:val="160D7771"/>
    <w:rsid w:val="16C84A74"/>
    <w:rsid w:val="173E3558"/>
    <w:rsid w:val="188F5967"/>
    <w:rsid w:val="1B657D9C"/>
    <w:rsid w:val="1C2245D5"/>
    <w:rsid w:val="1E2619D8"/>
    <w:rsid w:val="24702409"/>
    <w:rsid w:val="253F66CA"/>
    <w:rsid w:val="26103D41"/>
    <w:rsid w:val="2663493F"/>
    <w:rsid w:val="2A6D0273"/>
    <w:rsid w:val="2AD56285"/>
    <w:rsid w:val="2B0A4D92"/>
    <w:rsid w:val="2D191547"/>
    <w:rsid w:val="2F911A4F"/>
    <w:rsid w:val="35C24F87"/>
    <w:rsid w:val="38D541B1"/>
    <w:rsid w:val="392B4CC2"/>
    <w:rsid w:val="39E82817"/>
    <w:rsid w:val="3D032FCD"/>
    <w:rsid w:val="3F58245F"/>
    <w:rsid w:val="44BF7DF6"/>
    <w:rsid w:val="470E56B3"/>
    <w:rsid w:val="47446DB1"/>
    <w:rsid w:val="4B1044D6"/>
    <w:rsid w:val="4BA242A9"/>
    <w:rsid w:val="4D6B1C79"/>
    <w:rsid w:val="566130C0"/>
    <w:rsid w:val="56900F12"/>
    <w:rsid w:val="569B1DF1"/>
    <w:rsid w:val="581E5677"/>
    <w:rsid w:val="5ED44A8B"/>
    <w:rsid w:val="5F2B1104"/>
    <w:rsid w:val="62AF527D"/>
    <w:rsid w:val="64EA3EFC"/>
    <w:rsid w:val="66C80F39"/>
    <w:rsid w:val="673D3071"/>
    <w:rsid w:val="692C69B4"/>
    <w:rsid w:val="6A9E09F1"/>
    <w:rsid w:val="6BE741CA"/>
    <w:rsid w:val="6BEB65BE"/>
    <w:rsid w:val="6DA5433C"/>
    <w:rsid w:val="6F6D6A35"/>
    <w:rsid w:val="715625A7"/>
    <w:rsid w:val="720D68F7"/>
    <w:rsid w:val="775F1A27"/>
    <w:rsid w:val="779F6BEC"/>
    <w:rsid w:val="77CB0837"/>
    <w:rsid w:val="7A2C3260"/>
    <w:rsid w:val="7A992B33"/>
    <w:rsid w:val="7BFA55BA"/>
    <w:rsid w:val="7CF82ED5"/>
    <w:rsid w:val="7DE26A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4">
    <w:name w:val="Body Text"/>
    <w:basedOn w:val="1"/>
    <w:semiHidden/>
    <w:unhideWhenUsed/>
    <w:qFormat/>
    <w:uiPriority w:val="99"/>
    <w:pPr>
      <w:spacing w:after="120"/>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1101</Words>
  <Characters>1336</Characters>
  <Lines>10</Lines>
  <Paragraphs>3</Paragraphs>
  <TotalTime>3</TotalTime>
  <ScaleCrop>false</ScaleCrop>
  <LinksUpToDate>false</LinksUpToDate>
  <CharactersWithSpaces>1346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放晴13294575008</cp:lastModifiedBy>
  <cp:lastPrinted>2020-07-06T09:35:00Z</cp:lastPrinted>
  <dcterms:modified xsi:type="dcterms:W3CDTF">2023-08-14T02:32:49Z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9516CD8A1A9D4D3D87A0D95F8A34C6D8_13</vt:lpwstr>
  </property>
</Properties>
</file>